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AD" w:rsidRPr="003601AD" w:rsidRDefault="003601AD" w:rsidP="003601AD">
      <w:pPr>
        <w:pBdr>
          <w:left w:val="double" w:sz="18" w:space="4" w:color="1F4E79"/>
        </w:pBdr>
        <w:spacing w:after="0" w:line="420" w:lineRule="exact"/>
        <w:rPr>
          <w:rFonts w:ascii="Arial Black" w:eastAsia="Times New Roman" w:hAnsi="Arial Black" w:cs="Times New Roman"/>
          <w:caps/>
          <w:color w:val="1F4E79"/>
          <w:kern w:val="28"/>
          <w:sz w:val="38"/>
          <w:szCs w:val="38"/>
        </w:rPr>
      </w:pPr>
      <w:r w:rsidRPr="003601AD">
        <w:rPr>
          <w:rFonts w:ascii="Arial Black" w:eastAsia="Times New Roman" w:hAnsi="Arial Black" w:cs="Times New Roman"/>
          <w:caps/>
          <w:color w:val="1F4E79"/>
          <w:kern w:val="28"/>
          <w:sz w:val="38"/>
          <w:szCs w:val="38"/>
        </w:rPr>
        <w:t xml:space="preserve">Worksheet </w:t>
      </w:r>
      <w:r w:rsidR="007F6496">
        <w:rPr>
          <w:rFonts w:ascii="Arial Black" w:eastAsia="Times New Roman" w:hAnsi="Arial Black" w:cs="Times New Roman"/>
          <w:caps/>
          <w:color w:val="1F4E79"/>
          <w:kern w:val="28"/>
          <w:sz w:val="38"/>
          <w:szCs w:val="38"/>
        </w:rPr>
        <w:t>3</w:t>
      </w:r>
      <w:r w:rsidRPr="003601AD">
        <w:rPr>
          <w:rFonts w:ascii="Arial Black" w:eastAsia="Times New Roman" w:hAnsi="Arial Black" w:cs="Times New Roman"/>
          <w:caps/>
          <w:color w:val="1F4E79"/>
          <w:kern w:val="28"/>
          <w:sz w:val="38"/>
          <w:szCs w:val="38"/>
        </w:rPr>
        <w:br/>
      </w:r>
      <w:r w:rsidR="007F6496">
        <w:rPr>
          <w:rFonts w:ascii="Arial Black" w:eastAsia="Times New Roman" w:hAnsi="Arial Black" w:cs="Times New Roman"/>
          <w:caps/>
          <w:color w:val="1F4E79"/>
          <w:kern w:val="28"/>
          <w:sz w:val="38"/>
          <w:szCs w:val="38"/>
        </w:rPr>
        <w:t>prepare for a new cycle for your awards</w:t>
      </w:r>
      <w:r w:rsidRPr="003601AD">
        <w:rPr>
          <w:rFonts w:ascii="Arial Black" w:eastAsia="Times New Roman" w:hAnsi="Arial Black" w:cs="Times New Roman"/>
          <w:caps/>
          <w:color w:val="1F4E79"/>
          <w:kern w:val="28"/>
          <w:sz w:val="38"/>
          <w:szCs w:val="38"/>
        </w:rPr>
        <w:t xml:space="preserve"> </w:t>
      </w:r>
      <w:r w:rsidR="007E5371">
        <w:rPr>
          <w:rFonts w:ascii="Arial Black" w:eastAsia="Times New Roman" w:hAnsi="Arial Black" w:cs="Times New Roman"/>
          <w:caps/>
          <w:color w:val="1F4E79"/>
          <w:kern w:val="28"/>
          <w:sz w:val="38"/>
          <w:szCs w:val="38"/>
        </w:rPr>
        <w:t>program</w:t>
      </w:r>
    </w:p>
    <w:p w:rsidR="003601AD" w:rsidRPr="003601AD" w:rsidRDefault="003601AD" w:rsidP="003601AD">
      <w:pPr>
        <w:numPr>
          <w:ilvl w:val="1"/>
          <w:numId w:val="0"/>
        </w:numPr>
        <w:pBdr>
          <w:left w:val="double" w:sz="18" w:space="4" w:color="1F4E79"/>
        </w:pBdr>
        <w:spacing w:before="80" w:after="0" w:line="280" w:lineRule="exact"/>
        <w:rPr>
          <w:rFonts w:ascii="Arial" w:eastAsia="Arial" w:hAnsi="Arial" w:cs="Times New Roman"/>
          <w:b/>
          <w:bCs/>
          <w:color w:val="5B9BD5"/>
          <w:sz w:val="22"/>
          <w:szCs w:val="24"/>
        </w:rPr>
      </w:pPr>
      <w:r w:rsidRPr="003601AD">
        <w:rPr>
          <w:rFonts w:ascii="Arial" w:eastAsia="Arial" w:hAnsi="Arial" w:cs="Times New Roman"/>
          <w:b/>
          <w:bCs/>
          <w:color w:val="5B9BD5"/>
          <w:sz w:val="24"/>
          <w:szCs w:val="24"/>
        </w:rPr>
        <w:t>Awards 101: The Missing Manual for Awards Professionals</w:t>
      </w:r>
    </w:p>
    <w:p w:rsidR="003601AD" w:rsidRPr="003601AD" w:rsidRDefault="003601AD" w:rsidP="003601AD">
      <w:pPr>
        <w:keepNext/>
        <w:keepLines/>
        <w:spacing w:before="600" w:after="240" w:line="240" w:lineRule="auto"/>
        <w:outlineLvl w:val="0"/>
        <w:rPr>
          <w:rFonts w:ascii="Arial" w:eastAsia="Arial" w:hAnsi="Arial" w:cs="Times New Roman"/>
          <w:b/>
          <w:bCs/>
          <w:caps/>
          <w:color w:val="1F4E79"/>
          <w:sz w:val="28"/>
          <w:szCs w:val="28"/>
        </w:rPr>
      </w:pPr>
      <w:r w:rsidRPr="003601AD">
        <w:rPr>
          <w:rFonts w:ascii="Arial" w:eastAsia="Arial" w:hAnsi="Arial" w:cs="Times New Roman"/>
          <w:b/>
          <w:bCs/>
          <w:caps/>
          <w:color w:val="1F4E79"/>
          <w:sz w:val="28"/>
          <w:szCs w:val="28"/>
        </w:rPr>
        <w:t>Overview</w:t>
      </w:r>
    </w:p>
    <w:tbl>
      <w:tblPr>
        <w:tblStyle w:val="TipTable"/>
        <w:tblW w:w="5000" w:type="pct"/>
        <w:tblLook w:val="04A0" w:firstRow="1" w:lastRow="0" w:firstColumn="1" w:lastColumn="0" w:noHBand="0" w:noVBand="1"/>
      </w:tblPr>
      <w:tblGrid>
        <w:gridCol w:w="577"/>
        <w:gridCol w:w="8783"/>
      </w:tblGrid>
      <w:tr w:rsidR="003601AD" w:rsidTr="00120D2D">
        <w:tc>
          <w:tcPr>
            <w:cnfStyle w:val="001000000000" w:firstRow="0" w:lastRow="0" w:firstColumn="1" w:lastColumn="0" w:oddVBand="0" w:evenVBand="0" w:oddHBand="0" w:evenHBand="0" w:firstRowFirstColumn="0" w:firstRowLastColumn="0" w:lastRowFirstColumn="0" w:lastRowLastColumn="0"/>
            <w:tcW w:w="308" w:type="pct"/>
          </w:tcPr>
          <w:p w:rsidR="003601AD" w:rsidRDefault="003601AD" w:rsidP="00120D2D">
            <w:r>
              <w:rPr>
                <w:noProof/>
                <w:lang w:eastAsia="en-US"/>
              </w:rPr>
              <mc:AlternateContent>
                <mc:Choice Requires="wpg">
                  <w:drawing>
                    <wp:inline distT="0" distB="0" distL="0" distR="0" wp14:anchorId="772060F8" wp14:editId="3034F58B">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904A1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reeform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75297" w:rsidRDefault="00BD7C19" w:rsidP="00F24FB9">
            <w:pPr>
              <w:pStyle w:val="TipText"/>
              <w:cnfStyle w:val="000000000000" w:firstRow="0" w:lastRow="0" w:firstColumn="0" w:lastColumn="0" w:oddVBand="0" w:evenVBand="0" w:oddHBand="0" w:evenHBand="0" w:firstRowFirstColumn="0" w:firstRowLastColumn="0" w:lastRowFirstColumn="0" w:lastRowLastColumn="0"/>
            </w:pPr>
            <w:r>
              <w:t>With this worksheet you continue determining the “look and feel” of your next awards program – you ask former participants what they liked and didn’t like, you figure out how the judging process should go, you plan relationships with sponsors, and fine-tune the gala event to satisfy everyone even better.</w:t>
            </w:r>
            <w:bookmarkStart w:id="0" w:name="_GoBack"/>
            <w:bookmarkEnd w:id="0"/>
          </w:p>
        </w:tc>
      </w:tr>
    </w:tbl>
    <w:p w:rsidR="00DE078D" w:rsidRDefault="00602987" w:rsidP="00B8105C">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surveys</w:t>
      </w:r>
    </w:p>
    <w:tbl>
      <w:tblPr>
        <w:tblStyle w:val="TipTable"/>
        <w:tblW w:w="5000" w:type="pct"/>
        <w:tblLook w:val="04A0" w:firstRow="1" w:lastRow="0" w:firstColumn="1" w:lastColumn="0" w:noHBand="0" w:noVBand="1"/>
      </w:tblPr>
      <w:tblGrid>
        <w:gridCol w:w="577"/>
        <w:gridCol w:w="8783"/>
      </w:tblGrid>
      <w:tr w:rsidR="00914201" w:rsidTr="00120D2D">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120D2D">
            <w:r>
              <w:rPr>
                <w:noProof/>
                <w:lang w:eastAsia="en-US"/>
              </w:rPr>
              <mc:AlternateContent>
                <mc:Choice Requires="wpg">
                  <w:drawing>
                    <wp:inline distT="0" distB="0" distL="0" distR="0" wp14:anchorId="75DB4A82" wp14:editId="78C641C7">
                      <wp:extent cx="141605" cy="141605"/>
                      <wp:effectExtent l="0" t="0" r="0" b="0"/>
                      <wp:docPr id="1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CEFD3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Freeform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915E44" w:rsidP="00120D2D">
            <w:pPr>
              <w:pStyle w:val="TipText"/>
              <w:cnfStyle w:val="000000000000" w:firstRow="0" w:lastRow="0" w:firstColumn="0" w:lastColumn="0" w:oddVBand="0" w:evenVBand="0" w:oddHBand="0" w:evenHBand="0" w:firstRowFirstColumn="0" w:firstRowLastColumn="0" w:lastRowFirstColumn="0" w:lastRowLastColumn="0"/>
            </w:pPr>
            <w:r>
              <w:t>The greatest resource for ideas regarding the new cycle of your awards program are the stakeholders of the last cycle</w:t>
            </w:r>
            <w:r w:rsidR="00F75297">
              <w:t>.</w:t>
            </w:r>
            <w:r>
              <w:t xml:space="preserve"> Get as much useful feedback from them as possible and apply the findings.</w:t>
            </w:r>
          </w:p>
        </w:tc>
      </w:tr>
    </w:tbl>
    <w:p w:rsidR="00914201" w:rsidRDefault="00914201" w:rsidP="00914201"/>
    <w:tbl>
      <w:tblPr>
        <w:tblStyle w:val="ProposalTable"/>
        <w:tblW w:w="5000" w:type="pct"/>
        <w:tblLook w:val="04A0" w:firstRow="1" w:lastRow="0" w:firstColumn="1" w:lastColumn="0" w:noHBand="0" w:noVBand="1"/>
        <w:tblDescription w:val="Project timeline"/>
      </w:tblPr>
      <w:tblGrid>
        <w:gridCol w:w="5305"/>
        <w:gridCol w:w="4045"/>
      </w:tblGrid>
      <w:tr w:rsidR="00DE078D" w:rsidRPr="00B8105C" w:rsidTr="0044759D">
        <w:trPr>
          <w:cnfStyle w:val="100000000000" w:firstRow="1" w:lastRow="0" w:firstColumn="0" w:lastColumn="0" w:oddVBand="0" w:evenVBand="0" w:oddHBand="0" w:evenHBand="0" w:firstRowFirstColumn="0" w:firstRowLastColumn="0" w:lastRowFirstColumn="0" w:lastRowLastColumn="0"/>
        </w:trPr>
        <w:tc>
          <w:tcPr>
            <w:tcW w:w="2837" w:type="pct"/>
          </w:tcPr>
          <w:p w:rsidR="00DE078D" w:rsidRPr="00B8105C" w:rsidRDefault="0044759D" w:rsidP="00B8105C">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DE078D" w:rsidRPr="00B8105C" w:rsidRDefault="0044759D" w:rsidP="00B8105C">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DE078D" w:rsidRPr="00B8105C" w:rsidTr="0044759D">
        <w:tc>
          <w:tcPr>
            <w:tcW w:w="2837" w:type="pct"/>
          </w:tcPr>
          <w:p w:rsidR="00DE078D" w:rsidRPr="0044759D" w:rsidRDefault="00602987" w:rsidP="0044759D">
            <w:pPr>
              <w:spacing w:after="120" w:line="240" w:lineRule="auto"/>
              <w:rPr>
                <w:rFonts w:ascii="Arial" w:eastAsia="Arial" w:hAnsi="Arial" w:cs="Times New Roman"/>
                <w:color w:val="404040"/>
              </w:rPr>
            </w:pPr>
            <w:r w:rsidRPr="00260476">
              <w:rPr>
                <w:rFonts w:ascii="Arial" w:eastAsia="Arial" w:hAnsi="Arial" w:cs="Times New Roman"/>
                <w:color w:val="404040"/>
              </w:rPr>
              <w:t>Which parties of the awards program o you survey upon program cycle completion?</w:t>
            </w:r>
          </w:p>
        </w:tc>
        <w:tc>
          <w:tcPr>
            <w:tcW w:w="2163" w:type="pct"/>
          </w:tcPr>
          <w:p w:rsidR="00602987" w:rsidRPr="00602987"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00602987" w:rsidRPr="00602987">
              <w:rPr>
                <w:rFonts w:ascii="Arial" w:eastAsia="Arial" w:hAnsi="Arial" w:cs="Times New Roman"/>
                <w:color w:val="404040"/>
              </w:rPr>
              <w:t>entrants</w:t>
            </w:r>
          </w:p>
          <w:p w:rsidR="00602987" w:rsidRPr="00602987"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00602987" w:rsidRPr="00602987">
              <w:rPr>
                <w:rFonts w:ascii="Arial" w:eastAsia="Arial" w:hAnsi="Arial" w:cs="Times New Roman"/>
                <w:color w:val="404040"/>
              </w:rPr>
              <w:t>judges</w:t>
            </w:r>
          </w:p>
          <w:p w:rsidR="00602987" w:rsidRPr="00602987"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00602987" w:rsidRPr="00602987">
              <w:rPr>
                <w:rFonts w:ascii="Arial" w:eastAsia="Arial" w:hAnsi="Arial" w:cs="Times New Roman"/>
                <w:color w:val="404040"/>
              </w:rPr>
              <w:t>sponsors</w:t>
            </w:r>
          </w:p>
          <w:p w:rsidR="00DE078D" w:rsidRPr="0044759D" w:rsidRDefault="00260476" w:rsidP="00602987">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00602987" w:rsidRPr="00260476">
              <w:rPr>
                <w:rFonts w:ascii="Arial" w:eastAsia="Arial" w:hAnsi="Arial" w:cs="Times New Roman"/>
                <w:color w:val="404040"/>
              </w:rPr>
              <w:t>gala participants</w:t>
            </w:r>
          </w:p>
        </w:tc>
      </w:tr>
      <w:tr w:rsidR="00DE078D" w:rsidRPr="00B8105C" w:rsidTr="0044759D">
        <w:tc>
          <w:tcPr>
            <w:tcW w:w="2837" w:type="pct"/>
          </w:tcPr>
          <w:p w:rsidR="00602987" w:rsidRPr="00602987"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t>Are</w:t>
            </w:r>
            <w:r w:rsidR="00602987" w:rsidRPr="00602987">
              <w:rPr>
                <w:rFonts w:ascii="Arial" w:eastAsia="Arial" w:hAnsi="Arial" w:cs="Times New Roman"/>
                <w:color w:val="404040"/>
              </w:rPr>
              <w:t xml:space="preserve"> the entry process, timeline, rules, eligibility, and criteria clear?</w:t>
            </w:r>
          </w:p>
          <w:p w:rsidR="00602987" w:rsidRPr="00260476" w:rsidRDefault="00602987" w:rsidP="00260476">
            <w:pPr>
              <w:pStyle w:val="ListParagraph"/>
              <w:numPr>
                <w:ilvl w:val="0"/>
                <w:numId w:val="11"/>
              </w:numPr>
              <w:spacing w:after="120" w:line="240" w:lineRule="auto"/>
              <w:textAlignment w:val="baseline"/>
              <w:rPr>
                <w:rFonts w:ascii="Arial" w:eastAsia="Arial" w:hAnsi="Arial" w:cs="Times New Roman"/>
                <w:color w:val="404040"/>
              </w:rPr>
            </w:pPr>
            <w:r w:rsidRPr="00260476">
              <w:rPr>
                <w:rFonts w:ascii="Arial" w:eastAsia="Arial" w:hAnsi="Arial" w:cs="Times New Roman"/>
                <w:color w:val="404040"/>
              </w:rPr>
              <w:t>Were there any ambiguities in eligibility requirements that led to misunderstanding?</w:t>
            </w:r>
          </w:p>
          <w:p w:rsidR="00602987" w:rsidRPr="00260476" w:rsidRDefault="00602987" w:rsidP="00260476">
            <w:pPr>
              <w:pStyle w:val="ListParagraph"/>
              <w:numPr>
                <w:ilvl w:val="0"/>
                <w:numId w:val="11"/>
              </w:numPr>
              <w:spacing w:after="120" w:line="240" w:lineRule="auto"/>
              <w:textAlignment w:val="baseline"/>
              <w:rPr>
                <w:rFonts w:ascii="Arial" w:eastAsia="Arial" w:hAnsi="Arial" w:cs="Times New Roman"/>
                <w:color w:val="404040"/>
              </w:rPr>
            </w:pPr>
            <w:r w:rsidRPr="00260476">
              <w:rPr>
                <w:rFonts w:ascii="Arial" w:eastAsia="Arial" w:hAnsi="Arial" w:cs="Times New Roman"/>
                <w:color w:val="404040"/>
              </w:rPr>
              <w:t>Where there any missing provisions (issues you got a lot of questions about, but that were not covered in the rules)?</w:t>
            </w:r>
          </w:p>
          <w:p w:rsidR="00DE078D" w:rsidRPr="00260476" w:rsidRDefault="00602987" w:rsidP="00260476">
            <w:pPr>
              <w:pStyle w:val="ListParagraph"/>
              <w:numPr>
                <w:ilvl w:val="0"/>
                <w:numId w:val="11"/>
              </w:numPr>
              <w:spacing w:before="100" w:beforeAutospacing="1" w:after="120" w:afterAutospacing="1" w:line="240" w:lineRule="auto"/>
              <w:textAlignment w:val="baseline"/>
              <w:rPr>
                <w:rFonts w:ascii="Arial" w:eastAsia="Arial" w:hAnsi="Arial" w:cs="Times New Roman"/>
                <w:color w:val="404040"/>
              </w:rPr>
            </w:pPr>
            <w:r w:rsidRPr="00260476">
              <w:rPr>
                <w:rFonts w:ascii="Arial" w:eastAsia="Arial" w:hAnsi="Arial" w:cs="Times New Roman"/>
                <w:color w:val="404040"/>
              </w:rPr>
              <w:t>Were there any unnecessary, irrelevant, or non-working requirements or regulations?</w:t>
            </w:r>
          </w:p>
        </w:tc>
        <w:tc>
          <w:tcPr>
            <w:tcW w:w="2163" w:type="pct"/>
          </w:tcPr>
          <w:p w:rsidR="00DE078D" w:rsidRPr="00B8105C" w:rsidRDefault="00DE078D" w:rsidP="00120D2D">
            <w:pPr>
              <w:spacing w:after="120" w:line="240" w:lineRule="auto"/>
              <w:rPr>
                <w:rFonts w:ascii="Arial" w:eastAsia="Arial" w:hAnsi="Arial" w:cs="Times New Roman"/>
                <w:color w:val="404040"/>
              </w:rPr>
            </w:pPr>
          </w:p>
        </w:tc>
      </w:tr>
      <w:tr w:rsidR="00DE078D" w:rsidRPr="00B8105C" w:rsidTr="0044759D">
        <w:tc>
          <w:tcPr>
            <w:tcW w:w="2837" w:type="pct"/>
          </w:tcPr>
          <w:p w:rsidR="00DE078D" w:rsidRPr="00120D2D"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Are there items to add to the awards website FAQ? What are they?</w:t>
            </w:r>
          </w:p>
        </w:tc>
        <w:tc>
          <w:tcPr>
            <w:tcW w:w="2163" w:type="pct"/>
          </w:tcPr>
          <w:p w:rsidR="00DE078D" w:rsidRPr="00B8105C" w:rsidRDefault="00DE078D" w:rsidP="00C45D5A">
            <w:pPr>
              <w:spacing w:after="120" w:line="240" w:lineRule="auto"/>
              <w:rPr>
                <w:rFonts w:ascii="Arial" w:eastAsia="Arial" w:hAnsi="Arial" w:cs="Times New Roman"/>
                <w:color w:val="404040"/>
              </w:rPr>
            </w:pPr>
          </w:p>
        </w:tc>
      </w:tr>
      <w:tr w:rsidR="00DE078D" w:rsidRPr="00B8105C" w:rsidTr="0044759D">
        <w:tc>
          <w:tcPr>
            <w:tcW w:w="2837" w:type="pct"/>
          </w:tcPr>
          <w:p w:rsidR="00DE078D" w:rsidRPr="00120D2D"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What were some of the aspects of the submission process and workflow people were unhappy about?</w:t>
            </w:r>
          </w:p>
        </w:tc>
        <w:tc>
          <w:tcPr>
            <w:tcW w:w="2163" w:type="pct"/>
          </w:tcPr>
          <w:p w:rsidR="00DE078D" w:rsidRPr="00B8105C" w:rsidRDefault="00DE078D" w:rsidP="00C45D5A">
            <w:pPr>
              <w:spacing w:after="120" w:line="240" w:lineRule="auto"/>
              <w:rPr>
                <w:rFonts w:ascii="Arial" w:eastAsia="Arial" w:hAnsi="Arial" w:cs="Times New Roman"/>
                <w:color w:val="404040"/>
              </w:rPr>
            </w:pPr>
          </w:p>
        </w:tc>
      </w:tr>
      <w:tr w:rsidR="00DE078D" w:rsidRPr="00B8105C" w:rsidTr="0044759D">
        <w:tc>
          <w:tcPr>
            <w:tcW w:w="2837" w:type="pct"/>
          </w:tcPr>
          <w:p w:rsidR="00DE078D" w:rsidRPr="00120D2D"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What changes can make category structure better?</w:t>
            </w:r>
          </w:p>
        </w:tc>
        <w:tc>
          <w:tcPr>
            <w:tcW w:w="2163" w:type="pct"/>
          </w:tcPr>
          <w:p w:rsidR="00DE078D" w:rsidRPr="00B8105C" w:rsidRDefault="00DE078D" w:rsidP="00C45D5A">
            <w:pPr>
              <w:spacing w:after="120" w:line="240" w:lineRule="auto"/>
              <w:rPr>
                <w:rFonts w:ascii="Arial" w:eastAsia="Arial" w:hAnsi="Arial" w:cs="Times New Roman"/>
                <w:color w:val="404040"/>
              </w:rPr>
            </w:pPr>
          </w:p>
        </w:tc>
      </w:tr>
      <w:tr w:rsidR="00C45D5A" w:rsidRPr="00B8105C" w:rsidTr="0044759D">
        <w:tc>
          <w:tcPr>
            <w:tcW w:w="2837" w:type="pct"/>
          </w:tcPr>
          <w:p w:rsidR="00C45D5A" w:rsidRPr="00C45D5A"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How is the marketing timeline synchronized with the entire call for entries process?</w:t>
            </w:r>
          </w:p>
        </w:tc>
        <w:tc>
          <w:tcPr>
            <w:tcW w:w="2163" w:type="pct"/>
          </w:tcPr>
          <w:p w:rsidR="00C45D5A" w:rsidRPr="00B8105C" w:rsidRDefault="00C45D5A" w:rsidP="00C45D5A">
            <w:pPr>
              <w:spacing w:after="120" w:line="240" w:lineRule="auto"/>
              <w:rPr>
                <w:rFonts w:ascii="Arial" w:eastAsia="Arial" w:hAnsi="Arial" w:cs="Times New Roman"/>
                <w:color w:val="404040"/>
              </w:rPr>
            </w:pPr>
          </w:p>
        </w:tc>
      </w:tr>
      <w:tr w:rsidR="00602987" w:rsidRPr="00B8105C" w:rsidTr="0044759D">
        <w:tc>
          <w:tcPr>
            <w:tcW w:w="2837" w:type="pct"/>
          </w:tcPr>
          <w:p w:rsidR="00602987" w:rsidRPr="00C45D5A"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lastRenderedPageBreak/>
              <w:t>How is social media leveraged to boost entries?</w:t>
            </w:r>
          </w:p>
        </w:tc>
        <w:tc>
          <w:tcPr>
            <w:tcW w:w="2163" w:type="pct"/>
          </w:tcPr>
          <w:p w:rsidR="00602987" w:rsidRPr="00B8105C" w:rsidRDefault="00602987" w:rsidP="00C45D5A">
            <w:pPr>
              <w:spacing w:after="120" w:line="240" w:lineRule="auto"/>
              <w:rPr>
                <w:rFonts w:ascii="Arial" w:eastAsia="Arial" w:hAnsi="Arial" w:cs="Times New Roman"/>
                <w:color w:val="404040"/>
              </w:rPr>
            </w:pPr>
          </w:p>
        </w:tc>
      </w:tr>
      <w:tr w:rsidR="00602987" w:rsidRPr="00B8105C" w:rsidTr="0044759D">
        <w:tc>
          <w:tcPr>
            <w:tcW w:w="2837" w:type="pct"/>
          </w:tcPr>
          <w:p w:rsidR="00602987" w:rsidRPr="00C45D5A"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How are different pricing options used to maximize revenue?</w:t>
            </w:r>
          </w:p>
        </w:tc>
        <w:tc>
          <w:tcPr>
            <w:tcW w:w="2163" w:type="pct"/>
          </w:tcPr>
          <w:p w:rsidR="00602987" w:rsidRPr="00B8105C" w:rsidRDefault="00602987" w:rsidP="00C45D5A">
            <w:pPr>
              <w:spacing w:after="120" w:line="240" w:lineRule="auto"/>
              <w:rPr>
                <w:rFonts w:ascii="Arial" w:eastAsia="Arial" w:hAnsi="Arial" w:cs="Times New Roman"/>
                <w:color w:val="404040"/>
              </w:rPr>
            </w:pPr>
          </w:p>
        </w:tc>
      </w:tr>
      <w:tr w:rsidR="00602987" w:rsidRPr="00B8105C" w:rsidTr="0044759D">
        <w:tc>
          <w:tcPr>
            <w:tcW w:w="2837" w:type="pct"/>
          </w:tcPr>
          <w:p w:rsidR="00602987" w:rsidRPr="00C45D5A" w:rsidRDefault="00602987" w:rsidP="00C45D5A">
            <w:pPr>
              <w:spacing w:after="120" w:line="240" w:lineRule="auto"/>
              <w:rPr>
                <w:rFonts w:ascii="Arial" w:eastAsia="Arial" w:hAnsi="Arial" w:cs="Times New Roman"/>
                <w:color w:val="404040"/>
              </w:rPr>
            </w:pPr>
            <w:r w:rsidRPr="00260476">
              <w:rPr>
                <w:rFonts w:ascii="Arial" w:eastAsia="Arial" w:hAnsi="Arial" w:cs="Times New Roman"/>
                <w:color w:val="404040"/>
              </w:rPr>
              <w:t>How does the staff allocation plan account for deadline question surges?</w:t>
            </w:r>
          </w:p>
        </w:tc>
        <w:tc>
          <w:tcPr>
            <w:tcW w:w="2163" w:type="pct"/>
          </w:tcPr>
          <w:p w:rsidR="00602987" w:rsidRPr="00B8105C" w:rsidRDefault="00602987" w:rsidP="00C45D5A">
            <w:pPr>
              <w:spacing w:after="120" w:line="240" w:lineRule="auto"/>
              <w:rPr>
                <w:rFonts w:ascii="Arial" w:eastAsia="Arial" w:hAnsi="Arial" w:cs="Times New Roman"/>
                <w:color w:val="404040"/>
              </w:rPr>
            </w:pPr>
          </w:p>
        </w:tc>
      </w:tr>
    </w:tbl>
    <w:p w:rsidR="00371705" w:rsidRDefault="00260476" w:rsidP="00371705">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judge selection &amp; judging process</w:t>
      </w:r>
    </w:p>
    <w:tbl>
      <w:tblPr>
        <w:tblStyle w:val="TipTable"/>
        <w:tblW w:w="5000" w:type="pct"/>
        <w:tblLook w:val="04A0" w:firstRow="1" w:lastRow="0" w:firstColumn="1" w:lastColumn="0" w:noHBand="0" w:noVBand="1"/>
      </w:tblPr>
      <w:tblGrid>
        <w:gridCol w:w="577"/>
        <w:gridCol w:w="8783"/>
      </w:tblGrid>
      <w:tr w:rsidR="00914201" w:rsidTr="00120D2D">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120D2D">
            <w:r>
              <w:rPr>
                <w:noProof/>
                <w:lang w:eastAsia="en-US"/>
              </w:rPr>
              <mc:AlternateContent>
                <mc:Choice Requires="wpg">
                  <w:drawing>
                    <wp:inline distT="0" distB="0" distL="0" distR="0" wp14:anchorId="23AE93A3" wp14:editId="7B62AA15">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33A81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915E44" w:rsidP="00914201">
            <w:pPr>
              <w:pStyle w:val="TipText"/>
              <w:cnfStyle w:val="000000000000" w:firstRow="0" w:lastRow="0" w:firstColumn="0" w:lastColumn="0" w:oddVBand="0" w:evenVBand="0" w:oddHBand="0" w:evenHBand="0" w:firstRowFirstColumn="0" w:firstRowLastColumn="0" w:lastRowFirstColumn="0" w:lastRowLastColumn="0"/>
            </w:pPr>
            <w:r>
              <w:t>Review the entire judging process from putting together the judge panel to scoring form structure and content to diversity and fairness.</w:t>
            </w:r>
          </w:p>
        </w:tc>
      </w:tr>
    </w:tbl>
    <w:p w:rsidR="00914201" w:rsidRPr="00371705" w:rsidRDefault="00914201" w:rsidP="00914201"/>
    <w:tbl>
      <w:tblPr>
        <w:tblStyle w:val="ProposalTable"/>
        <w:tblW w:w="5000" w:type="pct"/>
        <w:tblLook w:val="04A0" w:firstRow="1" w:lastRow="0" w:firstColumn="1" w:lastColumn="0" w:noHBand="0" w:noVBand="1"/>
        <w:tblDescription w:val="Project timeline"/>
      </w:tblPr>
      <w:tblGrid>
        <w:gridCol w:w="5305"/>
        <w:gridCol w:w="4045"/>
      </w:tblGrid>
      <w:tr w:rsidR="00F32A1F" w:rsidRPr="00B8105C" w:rsidTr="0026044D">
        <w:trPr>
          <w:cnfStyle w:val="100000000000" w:firstRow="1" w:lastRow="0" w:firstColumn="0" w:lastColumn="0" w:oddVBand="0" w:evenVBand="0" w:oddHBand="0" w:evenHBand="0" w:firstRowFirstColumn="0" w:firstRowLastColumn="0" w:lastRowFirstColumn="0" w:lastRowLastColumn="0"/>
        </w:trPr>
        <w:tc>
          <w:tcPr>
            <w:tcW w:w="2837" w:type="pct"/>
          </w:tcPr>
          <w:p w:rsidR="00F32A1F" w:rsidRPr="00B8105C" w:rsidRDefault="00ED31D9" w:rsidP="00120D2D">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F32A1F" w:rsidRPr="00B8105C" w:rsidRDefault="00ED31D9" w:rsidP="00120D2D">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26044D" w:rsidRPr="00B8105C" w:rsidTr="0026044D">
        <w:tc>
          <w:tcPr>
            <w:tcW w:w="2837" w:type="pct"/>
          </w:tcPr>
          <w:p w:rsidR="0026044D" w:rsidRPr="00C45D5A"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What is the procedure in place to communicate with prior year judges to ensure retention?</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6044D">
        <w:tc>
          <w:tcPr>
            <w:tcW w:w="2837" w:type="pct"/>
          </w:tcPr>
          <w:p w:rsidR="0026044D"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How do you assess the number of judges needed next year compared to the previous program?</w:t>
            </w:r>
          </w:p>
        </w:tc>
        <w:tc>
          <w:tcPr>
            <w:tcW w:w="2163" w:type="pct"/>
          </w:tcPr>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decrease</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remain the same</w:t>
            </w:r>
          </w:p>
          <w:p w:rsidR="0026044D" w:rsidRPr="00B8105C"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increase</w:t>
            </w:r>
          </w:p>
        </w:tc>
      </w:tr>
      <w:tr w:rsidR="0026044D" w:rsidRPr="00B8105C" w:rsidTr="0026044D">
        <w:tc>
          <w:tcPr>
            <w:tcW w:w="2837" w:type="pct"/>
          </w:tcPr>
          <w:p w:rsidR="0026044D"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Are there judges that should be recruited to increase the diversity and improve the prestige of the program?</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6044D">
        <w:tc>
          <w:tcPr>
            <w:tcW w:w="2837" w:type="pct"/>
          </w:tcPr>
          <w:p w:rsidR="0026044D"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Were any questions on the evaluation form not helpful to the final decision?</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6044D">
        <w:tc>
          <w:tcPr>
            <w:tcW w:w="2837" w:type="pct"/>
          </w:tcPr>
          <w:p w:rsidR="0026044D"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Were some questions missing from the evaluation form that could have created a more objective view?</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6044D">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Are any changes needed to the assignment of judges to entries?</w:t>
            </w:r>
          </w:p>
        </w:tc>
        <w:tc>
          <w:tcPr>
            <w:tcW w:w="2163" w:type="pct"/>
          </w:tcPr>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 xml:space="preserve">number of entries assigned per judge </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judge teams should/shouldn’t be used</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judges work in isolation or share results</w:t>
            </w:r>
          </w:p>
          <w:p w:rsidR="0026044D" w:rsidRPr="00B8105C"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other ______________</w:t>
            </w:r>
          </w:p>
        </w:tc>
      </w:tr>
      <w:tr w:rsidR="00260476" w:rsidRPr="00B8105C" w:rsidTr="0026044D">
        <w:tc>
          <w:tcPr>
            <w:tcW w:w="2837" w:type="pct"/>
          </w:tcPr>
          <w:p w:rsidR="00260476" w:rsidRPr="00B8105C"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Should any structural changes be considered to the judging process (e.g. add a shortlist round and a final review round)?</w:t>
            </w:r>
          </w:p>
        </w:tc>
        <w:tc>
          <w:tcPr>
            <w:tcW w:w="2163" w:type="pct"/>
          </w:tcPr>
          <w:p w:rsidR="00260476" w:rsidRPr="00B8105C" w:rsidRDefault="00260476" w:rsidP="00260476">
            <w:pPr>
              <w:spacing w:after="120" w:line="240" w:lineRule="auto"/>
              <w:rPr>
                <w:rFonts w:ascii="Arial" w:eastAsia="Arial" w:hAnsi="Arial" w:cs="Times New Roman"/>
                <w:color w:val="404040"/>
              </w:rPr>
            </w:pPr>
          </w:p>
        </w:tc>
      </w:tr>
    </w:tbl>
    <w:p w:rsidR="00371705" w:rsidRDefault="00371705"/>
    <w:p w:rsidR="0026044D" w:rsidRDefault="00260476" w:rsidP="0026044D">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Sponsorship analysis</w:t>
      </w:r>
    </w:p>
    <w:tbl>
      <w:tblPr>
        <w:tblStyle w:val="TipTable"/>
        <w:tblW w:w="5000" w:type="pct"/>
        <w:tblLook w:val="04A0" w:firstRow="1" w:lastRow="0" w:firstColumn="1" w:lastColumn="0" w:noHBand="0" w:noVBand="1"/>
      </w:tblPr>
      <w:tblGrid>
        <w:gridCol w:w="577"/>
        <w:gridCol w:w="8783"/>
      </w:tblGrid>
      <w:tr w:rsidR="0026044D" w:rsidTr="00277CE5">
        <w:tc>
          <w:tcPr>
            <w:cnfStyle w:val="001000000000" w:firstRow="0" w:lastRow="0" w:firstColumn="1" w:lastColumn="0" w:oddVBand="0" w:evenVBand="0" w:oddHBand="0" w:evenHBand="0" w:firstRowFirstColumn="0" w:firstRowLastColumn="0" w:lastRowFirstColumn="0" w:lastRowLastColumn="0"/>
            <w:tcW w:w="308" w:type="pct"/>
          </w:tcPr>
          <w:p w:rsidR="0026044D" w:rsidRDefault="0026044D" w:rsidP="00277CE5">
            <w:r>
              <w:rPr>
                <w:noProof/>
                <w:lang w:eastAsia="en-US"/>
              </w:rPr>
              <mc:AlternateContent>
                <mc:Choice Requires="wpg">
                  <w:drawing>
                    <wp:inline distT="0" distB="0" distL="0" distR="0" wp14:anchorId="28E72AB1" wp14:editId="475DA42A">
                      <wp:extent cx="141605" cy="141605"/>
                      <wp:effectExtent l="0" t="0" r="0" b="0"/>
                      <wp:docPr id="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C80A5B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O7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13OdKj0gRHpUJyRpjs1uBcTHtvnc&#10;fGrNF7vhE7F93LYHegUP51GL+uUkav7YOxm+VIGKbkLXyXDJvNeiZ3tE5tmvsv37yd8txkEX5NvJ&#10;lWOD9OnOCnXfptDnfdrkWviO+BuF/FGh35FWabUrc8cf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Ya3O7bwgAACsoAAAOAAAAAAAAAAAAAAAAAC4CAABk&#10;cnMvZTJvRG9jLnhtbFBLAQItABQABgAIAAAAIQAF4gw92QAAAAMBAAAPAAAAAAAAAAAAAAAAAMkK&#10;AABkcnMvZG93bnJldi54bWxQSwUGAAAAAAQABADzAAAAzwsAAAAA&#10;">
                      <v:rect id="Rectangle 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REsIA&#10;AADaAAAADwAAAGRycy9kb3ducmV2LnhtbESPT2sCMRTE74LfITyht5qorehqFCmUtl5k/XN/bJ67&#10;i5uXJYm6/fZNQfA4zMxvmOW6s424kQ+1Yw2joQJBXDhTc6nhePh8nYEIEdlg45g0/FKA9arfW2Jm&#10;3J1zuu1jKRKEQ4YaqhjbTMpQVGQxDF1LnLyz8xZjkr6UxuM9wW0jx0pNpcWa00KFLX1UVFz2V6vh&#10;S+3mp2tpWL3J0XhSb3/yuX/X+mXQbRYgInXxGX60v42GCfxf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VESwgAAANoAAAAPAAAAAAAAAAAAAAAAAJgCAABkcnMvZG93&#10;bnJldi54bWxQSwUGAAAAAAQABAD1AAAAhwMAAAAA&#10;" fillcolor="#5b9bd5 [3204]" stroked="f" strokeweight="0"/>
                      <v:shape id="Freeform 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6044D" w:rsidRDefault="00B22364" w:rsidP="00B22364">
            <w:pPr>
              <w:pStyle w:val="TipText"/>
              <w:cnfStyle w:val="000000000000" w:firstRow="0" w:lastRow="0" w:firstColumn="0" w:lastColumn="0" w:oddVBand="0" w:evenVBand="0" w:oddHBand="0" w:evenHBand="0" w:firstRowFirstColumn="0" w:firstRowLastColumn="0" w:lastRowFirstColumn="0" w:lastRowLastColumn="0"/>
            </w:pPr>
            <w:r>
              <w:t>Think about the sponsor base you have – are they all reliable and willing to continue cooperation, or maybe some are worth replacing. Consider where the money or in kind assistance will go.</w:t>
            </w:r>
          </w:p>
        </w:tc>
      </w:tr>
    </w:tbl>
    <w:p w:rsidR="0026044D" w:rsidRPr="00371705" w:rsidRDefault="0026044D" w:rsidP="0026044D"/>
    <w:tbl>
      <w:tblPr>
        <w:tblStyle w:val="ProposalTable"/>
        <w:tblW w:w="5000" w:type="pct"/>
        <w:tblLook w:val="04A0" w:firstRow="1" w:lastRow="0" w:firstColumn="1" w:lastColumn="0" w:noHBand="0" w:noVBand="1"/>
        <w:tblDescription w:val="Project timeline"/>
      </w:tblPr>
      <w:tblGrid>
        <w:gridCol w:w="5305"/>
        <w:gridCol w:w="4045"/>
      </w:tblGrid>
      <w:tr w:rsidR="0026044D" w:rsidRPr="00B8105C" w:rsidTr="00277CE5">
        <w:trPr>
          <w:cnfStyle w:val="100000000000" w:firstRow="1" w:lastRow="0" w:firstColumn="0" w:lastColumn="0" w:oddVBand="0" w:evenVBand="0" w:oddHBand="0" w:evenHBand="0" w:firstRowFirstColumn="0" w:firstRowLastColumn="0" w:lastRowFirstColumn="0" w:lastRowLastColumn="0"/>
        </w:trPr>
        <w:tc>
          <w:tcPr>
            <w:tcW w:w="2837" w:type="pct"/>
          </w:tcPr>
          <w:p w:rsidR="0026044D" w:rsidRPr="00B8105C" w:rsidRDefault="00ED31D9" w:rsidP="00277CE5">
            <w:pPr>
              <w:spacing w:after="120" w:line="240" w:lineRule="auto"/>
              <w:rPr>
                <w:rFonts w:ascii="Arial" w:eastAsia="Arial" w:hAnsi="Arial" w:cs="Times New Roman"/>
                <w:color w:val="404040"/>
              </w:rPr>
            </w:pPr>
            <w:r>
              <w:rPr>
                <w:rFonts w:ascii="Arial" w:eastAsia="Arial" w:hAnsi="Arial" w:cs="Times New Roman"/>
                <w:color w:val="404040"/>
              </w:rPr>
              <w:lastRenderedPageBreak/>
              <w:t>Questions</w:t>
            </w:r>
          </w:p>
        </w:tc>
        <w:tc>
          <w:tcPr>
            <w:tcW w:w="2163" w:type="pct"/>
          </w:tcPr>
          <w:p w:rsidR="0026044D" w:rsidRPr="00B8105C" w:rsidRDefault="00ED31D9" w:rsidP="00277CE5">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Are new sponsorship options worth considering? Which ones?</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Should some sponsorship options be retired? Which ones?</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Are prices for sponsorship options optimized or is money being left on the table?</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Is there a target list of sponsors that would be a perfect fit to partner with the awards program?</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Review any sponsors who did not re-sign and identify the reasons for it.</w:t>
            </w:r>
          </w:p>
        </w:tc>
        <w:tc>
          <w:tcPr>
            <w:tcW w:w="2163" w:type="pct"/>
          </w:tcPr>
          <w:p w:rsidR="00260476" w:rsidRPr="00260476" w:rsidRDefault="00260476" w:rsidP="00260476">
            <w:pPr>
              <w:spacing w:after="0" w:line="240" w:lineRule="auto"/>
              <w:rPr>
                <w:rFonts w:ascii="Arial" w:eastAsia="Arial" w:hAnsi="Arial" w:cs="Times New Roman"/>
                <w:color w:val="404040"/>
              </w:rPr>
            </w:pPr>
            <w:r w:rsidRPr="00260476">
              <w:rPr>
                <w:rFonts w:ascii="Arial" w:eastAsia="Arial" w:hAnsi="Arial" w:cs="Times New Roman"/>
                <w:color w:val="404040"/>
              </w:rPr>
              <w:t>1.</w:t>
            </w:r>
          </w:p>
          <w:p w:rsidR="00260476" w:rsidRPr="00260476" w:rsidRDefault="00260476" w:rsidP="00260476">
            <w:pPr>
              <w:spacing w:after="0" w:line="240" w:lineRule="auto"/>
              <w:rPr>
                <w:rFonts w:ascii="Arial" w:eastAsia="Arial" w:hAnsi="Arial" w:cs="Times New Roman"/>
                <w:color w:val="404040"/>
              </w:rPr>
            </w:pPr>
            <w:r w:rsidRPr="00260476">
              <w:rPr>
                <w:rFonts w:ascii="Arial" w:eastAsia="Arial" w:hAnsi="Arial" w:cs="Times New Roman"/>
                <w:color w:val="404040"/>
              </w:rPr>
              <w:t>2.</w:t>
            </w:r>
          </w:p>
          <w:p w:rsidR="00260476" w:rsidRPr="00260476" w:rsidRDefault="00260476" w:rsidP="00260476">
            <w:pPr>
              <w:spacing w:after="0" w:line="240" w:lineRule="auto"/>
              <w:rPr>
                <w:rFonts w:ascii="Arial" w:eastAsia="Arial" w:hAnsi="Arial" w:cs="Times New Roman"/>
                <w:color w:val="404040"/>
              </w:rPr>
            </w:pPr>
            <w:r w:rsidRPr="00260476">
              <w:rPr>
                <w:rFonts w:ascii="Arial" w:eastAsia="Arial" w:hAnsi="Arial" w:cs="Times New Roman"/>
                <w:color w:val="404040"/>
              </w:rPr>
              <w:t>3.</w:t>
            </w:r>
          </w:p>
          <w:p w:rsidR="0026044D" w:rsidRPr="00B8105C"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w:t>
            </w:r>
          </w:p>
        </w:tc>
      </w:tr>
      <w:tr w:rsidR="0026044D" w:rsidRPr="00B8105C" w:rsidTr="00277CE5">
        <w:tc>
          <w:tcPr>
            <w:tcW w:w="2837" w:type="pct"/>
          </w:tcPr>
          <w:p w:rsidR="0026044D" w:rsidRPr="0026044D" w:rsidRDefault="00260476" w:rsidP="0026044D">
            <w:pPr>
              <w:spacing w:after="120" w:line="240" w:lineRule="auto"/>
              <w:rPr>
                <w:rFonts w:ascii="Arial" w:eastAsia="Arial" w:hAnsi="Arial" w:cs="Times New Roman"/>
                <w:color w:val="404040"/>
              </w:rPr>
            </w:pPr>
            <w:r w:rsidRPr="00260476">
              <w:rPr>
                <w:rFonts w:ascii="Arial" w:eastAsia="Arial" w:hAnsi="Arial" w:cs="Times New Roman"/>
                <w:color w:val="404040"/>
              </w:rPr>
              <w:t>Were any sponsors turned away?  Can additional options be added to accommodate them?</w:t>
            </w:r>
          </w:p>
        </w:tc>
        <w:tc>
          <w:tcPr>
            <w:tcW w:w="2163" w:type="pct"/>
          </w:tcPr>
          <w:p w:rsidR="0026044D" w:rsidRPr="00B8105C" w:rsidRDefault="0026044D" w:rsidP="0026044D">
            <w:pPr>
              <w:spacing w:after="120" w:line="240" w:lineRule="auto"/>
              <w:rPr>
                <w:rFonts w:ascii="Arial" w:eastAsia="Arial" w:hAnsi="Arial" w:cs="Times New Roman"/>
                <w:color w:val="404040"/>
              </w:rPr>
            </w:pPr>
          </w:p>
        </w:tc>
      </w:tr>
    </w:tbl>
    <w:p w:rsidR="0026044D" w:rsidRDefault="0026044D" w:rsidP="00ED31D9"/>
    <w:p w:rsidR="00ED31D9" w:rsidRDefault="00260476" w:rsidP="00ED31D9">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gala process analysis</w:t>
      </w:r>
    </w:p>
    <w:tbl>
      <w:tblPr>
        <w:tblStyle w:val="TipTable"/>
        <w:tblW w:w="5000" w:type="pct"/>
        <w:tblLook w:val="04A0" w:firstRow="1" w:lastRow="0" w:firstColumn="1" w:lastColumn="0" w:noHBand="0" w:noVBand="1"/>
      </w:tblPr>
      <w:tblGrid>
        <w:gridCol w:w="577"/>
        <w:gridCol w:w="8783"/>
      </w:tblGrid>
      <w:tr w:rsidR="00ED31D9" w:rsidTr="00277CE5">
        <w:tc>
          <w:tcPr>
            <w:cnfStyle w:val="001000000000" w:firstRow="0" w:lastRow="0" w:firstColumn="1" w:lastColumn="0" w:oddVBand="0" w:evenVBand="0" w:oddHBand="0" w:evenHBand="0" w:firstRowFirstColumn="0" w:firstRowLastColumn="0" w:lastRowFirstColumn="0" w:lastRowLastColumn="0"/>
            <w:tcW w:w="308" w:type="pct"/>
          </w:tcPr>
          <w:p w:rsidR="00ED31D9" w:rsidRDefault="00ED31D9" w:rsidP="00277CE5">
            <w:r>
              <w:rPr>
                <w:noProof/>
                <w:lang w:eastAsia="en-US"/>
              </w:rPr>
              <mc:AlternateContent>
                <mc:Choice Requires="wpg">
                  <w:drawing>
                    <wp:inline distT="0" distB="0" distL="0" distR="0" wp14:anchorId="3CEE6E07" wp14:editId="21FFE9CC">
                      <wp:extent cx="141605" cy="141605"/>
                      <wp:effectExtent l="0" t="0" r="0" b="0"/>
                      <wp:docPr id="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CA318F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D31D9" w:rsidRDefault="00B22364" w:rsidP="00B22364">
            <w:pPr>
              <w:pStyle w:val="TipText"/>
              <w:cnfStyle w:val="000000000000" w:firstRow="0" w:lastRow="0" w:firstColumn="0" w:lastColumn="0" w:oddVBand="0" w:evenVBand="0" w:oddHBand="0" w:evenHBand="0" w:firstRowFirstColumn="0" w:firstRowLastColumn="0" w:lastRowFirstColumn="0" w:lastRowLastColumn="0"/>
            </w:pPr>
            <w:r>
              <w:t>Since gala is the apotheosis of your program, you want it to go as smoothly and excitingly as possible. Think through all the stages (ticketing, seating, venue, food options, etc.) to make this event memorable for the invitees.</w:t>
            </w:r>
          </w:p>
        </w:tc>
      </w:tr>
    </w:tbl>
    <w:p w:rsidR="00ED31D9" w:rsidRPr="00371705" w:rsidRDefault="00ED31D9" w:rsidP="00ED31D9"/>
    <w:tbl>
      <w:tblPr>
        <w:tblStyle w:val="ProposalTable"/>
        <w:tblW w:w="5000" w:type="pct"/>
        <w:tblLook w:val="04A0" w:firstRow="1" w:lastRow="0" w:firstColumn="1" w:lastColumn="0" w:noHBand="0" w:noVBand="1"/>
        <w:tblDescription w:val="Project timeline"/>
      </w:tblPr>
      <w:tblGrid>
        <w:gridCol w:w="5305"/>
        <w:gridCol w:w="4045"/>
      </w:tblGrid>
      <w:tr w:rsidR="00ED31D9" w:rsidRPr="00B8105C" w:rsidTr="00277CE5">
        <w:trPr>
          <w:cnfStyle w:val="100000000000" w:firstRow="1" w:lastRow="0" w:firstColumn="0" w:lastColumn="0" w:oddVBand="0" w:evenVBand="0" w:oddHBand="0" w:evenHBand="0" w:firstRowFirstColumn="0" w:firstRowLastColumn="0" w:lastRowFirstColumn="0" w:lastRowLastColumn="0"/>
        </w:trPr>
        <w:tc>
          <w:tcPr>
            <w:tcW w:w="2837" w:type="pct"/>
          </w:tcPr>
          <w:p w:rsidR="00ED31D9" w:rsidRPr="00B8105C" w:rsidRDefault="00ED31D9" w:rsidP="00277CE5">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ED31D9" w:rsidRPr="00B8105C" w:rsidRDefault="00ED31D9" w:rsidP="00277CE5">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Were there any glitches in the ticketing process?</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Was anything lacking in the instructions for who can attend and how they can attend the gala?</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Are changes needed to the gala ticket pricing?</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 xml:space="preserve">Are there additional revenue opportunities (swag, press releases, </w:t>
            </w:r>
            <w:r w:rsidRPr="00260476">
              <w:rPr>
                <w:rFonts w:ascii="Arial" w:eastAsia="Arial" w:hAnsi="Arial" w:cs="Times New Roman"/>
                <w:color w:val="404040"/>
              </w:rPr>
              <w:t>etc.</w:t>
            </w:r>
            <w:r w:rsidRPr="00260476">
              <w:rPr>
                <w:rFonts w:ascii="Arial" w:eastAsia="Arial" w:hAnsi="Arial" w:cs="Times New Roman"/>
                <w:color w:val="404040"/>
              </w:rPr>
              <w:t>) that can be added to the gala or post production plan?</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 xml:space="preserve">What are the critical requirements to the upcoming year’s venue based on feedback of the best elements of this year’s </w:t>
            </w:r>
            <w:r w:rsidRPr="00260476">
              <w:rPr>
                <w:rFonts w:ascii="Arial" w:eastAsia="Arial" w:hAnsi="Arial" w:cs="Times New Roman"/>
                <w:color w:val="404040"/>
              </w:rPr>
              <w:t>venue?</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4D" w:rsidRDefault="00260476" w:rsidP="00277CE5">
            <w:pPr>
              <w:spacing w:after="120" w:line="240" w:lineRule="auto"/>
              <w:rPr>
                <w:rFonts w:ascii="Arial" w:eastAsia="Arial" w:hAnsi="Arial" w:cs="Times New Roman"/>
                <w:color w:val="404040"/>
              </w:rPr>
            </w:pPr>
            <w:r w:rsidRPr="00260476">
              <w:rPr>
                <w:rFonts w:ascii="Arial" w:eastAsia="Arial" w:hAnsi="Arial" w:cs="Times New Roman"/>
                <w:color w:val="404040"/>
              </w:rPr>
              <w:t>Which specific dietary requirements of the participants does the catering plan cover?</w:t>
            </w:r>
          </w:p>
        </w:tc>
        <w:tc>
          <w:tcPr>
            <w:tcW w:w="2163" w:type="pct"/>
          </w:tcPr>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Vegetarian</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Vegan</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Gluten-free</w:t>
            </w:r>
          </w:p>
          <w:p w:rsidR="00260476" w:rsidRPr="00260476" w:rsidRDefault="00260476" w:rsidP="00260476">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Lactose-free</w:t>
            </w:r>
          </w:p>
          <w:p w:rsidR="00ED31D9" w:rsidRPr="00B8105C" w:rsidRDefault="00260476" w:rsidP="00260476">
            <w:pPr>
              <w:spacing w:after="120" w:line="240" w:lineRule="auto"/>
              <w:rPr>
                <w:rFonts w:ascii="Arial" w:eastAsia="Arial" w:hAnsi="Arial" w:cs="Times New Roman"/>
                <w:color w:val="404040"/>
              </w:rPr>
            </w:pPr>
            <w:r>
              <w:rPr>
                <w:rFonts w:ascii="Arial" w:eastAsia="Arial" w:hAnsi="Arial" w:cs="Times New Roman"/>
                <w:color w:val="404040"/>
              </w:rPr>
              <w:lastRenderedPageBreak/>
              <w:sym w:font="Wingdings" w:char="F06F"/>
            </w:r>
            <w:r w:rsidRPr="00C45D5A">
              <w:rPr>
                <w:rFonts w:ascii="Arial" w:eastAsia="Arial" w:hAnsi="Arial" w:cs="Times New Roman"/>
                <w:color w:val="404040"/>
              </w:rPr>
              <w:t xml:space="preserve"> </w:t>
            </w:r>
            <w:r w:rsidRPr="00260476">
              <w:rPr>
                <w:rFonts w:ascii="Arial" w:eastAsia="Arial" w:hAnsi="Arial" w:cs="Times New Roman"/>
                <w:color w:val="404040"/>
              </w:rPr>
              <w:t>Other _______________</w:t>
            </w:r>
          </w:p>
        </w:tc>
      </w:tr>
      <w:tr w:rsidR="00ED31D9" w:rsidRPr="00B8105C" w:rsidTr="00277CE5">
        <w:tc>
          <w:tcPr>
            <w:tcW w:w="2837" w:type="pct"/>
          </w:tcPr>
          <w:p w:rsidR="00ED31D9"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lastRenderedPageBreak/>
              <w:t>What are the critical requirements to the upcoming year’s MC based on the feedback from the best elements of this year’s MC and vibe?</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Was the duration of the ceremony appropriate?  Plan for any changes to the voice script structure to ensure a timely event.</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Identify any issues with gala vendors, such as program book printing hassles, ticketing hassles, or general quality issues and plans to avoid them next year.</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ED31D9" w:rsidRPr="00B8105C" w:rsidTr="00277CE5">
        <w:tc>
          <w:tcPr>
            <w:tcW w:w="2837" w:type="pct"/>
          </w:tcPr>
          <w:p w:rsidR="00ED31D9"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Find press points of contact to cover next year’s event.</w:t>
            </w:r>
          </w:p>
        </w:tc>
        <w:tc>
          <w:tcPr>
            <w:tcW w:w="2163" w:type="pct"/>
          </w:tcPr>
          <w:p w:rsidR="00ED31D9" w:rsidRPr="00B8105C" w:rsidRDefault="00ED31D9" w:rsidP="00277CE5">
            <w:pPr>
              <w:spacing w:after="120" w:line="240" w:lineRule="auto"/>
              <w:rPr>
                <w:rFonts w:ascii="Arial" w:eastAsia="Arial" w:hAnsi="Arial" w:cs="Times New Roman"/>
                <w:color w:val="404040"/>
              </w:rPr>
            </w:pPr>
          </w:p>
        </w:tc>
      </w:tr>
      <w:tr w:rsidR="00260476" w:rsidRPr="00B8105C" w:rsidTr="00277CE5">
        <w:tc>
          <w:tcPr>
            <w:tcW w:w="2837" w:type="pct"/>
          </w:tcPr>
          <w:p w:rsidR="00260476" w:rsidRPr="00260476" w:rsidRDefault="00260476" w:rsidP="00260476">
            <w:pPr>
              <w:spacing w:after="120" w:line="240" w:lineRule="auto"/>
              <w:rPr>
                <w:rFonts w:ascii="Arial" w:eastAsia="Arial" w:hAnsi="Arial" w:cs="Times New Roman"/>
                <w:color w:val="404040"/>
              </w:rPr>
            </w:pPr>
            <w:r w:rsidRPr="00260476">
              <w:rPr>
                <w:rFonts w:ascii="Arial" w:eastAsia="Arial" w:hAnsi="Arial" w:cs="Times New Roman"/>
                <w:color w:val="404040"/>
              </w:rPr>
              <w:t>Talk to other departments, such as marketing, to find out what content and stories from the awards program can be re-purposed to benefit other parts of your organization.</w:t>
            </w:r>
          </w:p>
        </w:tc>
        <w:tc>
          <w:tcPr>
            <w:tcW w:w="2163" w:type="pct"/>
          </w:tcPr>
          <w:p w:rsidR="00260476" w:rsidRPr="00B8105C" w:rsidRDefault="00260476" w:rsidP="00277CE5">
            <w:pPr>
              <w:spacing w:after="120" w:line="240" w:lineRule="auto"/>
              <w:rPr>
                <w:rFonts w:ascii="Arial" w:eastAsia="Arial" w:hAnsi="Arial" w:cs="Times New Roman"/>
                <w:color w:val="404040"/>
              </w:rPr>
            </w:pPr>
          </w:p>
        </w:tc>
      </w:tr>
    </w:tbl>
    <w:p w:rsidR="00ED31D9" w:rsidRDefault="00ED31D9" w:rsidP="00ED31D9"/>
    <w:sectPr w:rsidR="00ED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4CDF"/>
    <w:multiLevelType w:val="hybridMultilevel"/>
    <w:tmpl w:val="D38C2A04"/>
    <w:lvl w:ilvl="0" w:tplc="E8B0351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A2333"/>
    <w:multiLevelType w:val="multilevel"/>
    <w:tmpl w:val="42F0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A703E"/>
    <w:multiLevelType w:val="hybridMultilevel"/>
    <w:tmpl w:val="1D7C7F20"/>
    <w:lvl w:ilvl="0" w:tplc="3CA4BF1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66335"/>
    <w:multiLevelType w:val="hybridMultilevel"/>
    <w:tmpl w:val="A106CF9C"/>
    <w:lvl w:ilvl="0" w:tplc="E520C3B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F6D24"/>
    <w:multiLevelType w:val="multilevel"/>
    <w:tmpl w:val="969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5636C"/>
    <w:multiLevelType w:val="multilevel"/>
    <w:tmpl w:val="D4C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F756E"/>
    <w:multiLevelType w:val="hybridMultilevel"/>
    <w:tmpl w:val="89667DEC"/>
    <w:lvl w:ilvl="0" w:tplc="C69A7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87056"/>
    <w:multiLevelType w:val="hybridMultilevel"/>
    <w:tmpl w:val="BDB693BE"/>
    <w:lvl w:ilvl="0" w:tplc="7DBAC2B2">
      <w:start w:val="3"/>
      <w:numFmt w:val="bullet"/>
      <w:lvlText w:val="-"/>
      <w:lvlJc w:val="left"/>
      <w:pPr>
        <w:ind w:left="720" w:hanging="360"/>
      </w:pPr>
      <w:rPr>
        <w:rFonts w:ascii="Arial" w:eastAsia="MS Mincho"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1962"/>
    <w:multiLevelType w:val="multilevel"/>
    <w:tmpl w:val="EA2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14FD2"/>
    <w:multiLevelType w:val="multilevel"/>
    <w:tmpl w:val="D05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D2ECB"/>
    <w:multiLevelType w:val="multilevel"/>
    <w:tmpl w:val="9F5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4"/>
  </w:num>
  <w:num w:numId="5">
    <w:abstractNumId w:val="9"/>
  </w:num>
  <w:num w:numId="6">
    <w:abstractNumId w:val="5"/>
  </w:num>
  <w:num w:numId="7">
    <w:abstractNumId w:val="6"/>
  </w:num>
  <w:num w:numId="8">
    <w:abstractNumId w:val="7"/>
  </w:num>
  <w:num w:numId="9">
    <w:abstractNumId w:val="3"/>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D"/>
    <w:rsid w:val="000019F8"/>
    <w:rsid w:val="000115F6"/>
    <w:rsid w:val="000138AC"/>
    <w:rsid w:val="00013FEC"/>
    <w:rsid w:val="00020FBD"/>
    <w:rsid w:val="00030E8A"/>
    <w:rsid w:val="00033745"/>
    <w:rsid w:val="00036412"/>
    <w:rsid w:val="00040896"/>
    <w:rsid w:val="00044EB7"/>
    <w:rsid w:val="00060384"/>
    <w:rsid w:val="00061B41"/>
    <w:rsid w:val="00062AEB"/>
    <w:rsid w:val="00066B3A"/>
    <w:rsid w:val="00070AE1"/>
    <w:rsid w:val="0007151C"/>
    <w:rsid w:val="000740DE"/>
    <w:rsid w:val="00074A20"/>
    <w:rsid w:val="00074A8F"/>
    <w:rsid w:val="0009450B"/>
    <w:rsid w:val="000961CB"/>
    <w:rsid w:val="000A70B6"/>
    <w:rsid w:val="000A7F6D"/>
    <w:rsid w:val="000B27EB"/>
    <w:rsid w:val="000C06F8"/>
    <w:rsid w:val="000D37B7"/>
    <w:rsid w:val="000E29EB"/>
    <w:rsid w:val="000E408C"/>
    <w:rsid w:val="000F0B96"/>
    <w:rsid w:val="000F6C3A"/>
    <w:rsid w:val="00115962"/>
    <w:rsid w:val="00120D2D"/>
    <w:rsid w:val="001268EC"/>
    <w:rsid w:val="00126E3A"/>
    <w:rsid w:val="00137F00"/>
    <w:rsid w:val="00143409"/>
    <w:rsid w:val="00143B5C"/>
    <w:rsid w:val="0014517A"/>
    <w:rsid w:val="001512FB"/>
    <w:rsid w:val="00153BA5"/>
    <w:rsid w:val="00156109"/>
    <w:rsid w:val="00156548"/>
    <w:rsid w:val="00160F36"/>
    <w:rsid w:val="00165A4D"/>
    <w:rsid w:val="00165BF4"/>
    <w:rsid w:val="001873BD"/>
    <w:rsid w:val="001913CC"/>
    <w:rsid w:val="00192733"/>
    <w:rsid w:val="001C79BD"/>
    <w:rsid w:val="001D56DC"/>
    <w:rsid w:val="001F315D"/>
    <w:rsid w:val="001F4571"/>
    <w:rsid w:val="00201723"/>
    <w:rsid w:val="00203850"/>
    <w:rsid w:val="00207B20"/>
    <w:rsid w:val="00213232"/>
    <w:rsid w:val="00232ABB"/>
    <w:rsid w:val="002415C0"/>
    <w:rsid w:val="00247385"/>
    <w:rsid w:val="002546FD"/>
    <w:rsid w:val="0026044D"/>
    <w:rsid w:val="00260476"/>
    <w:rsid w:val="0026202A"/>
    <w:rsid w:val="002671BE"/>
    <w:rsid w:val="00267B9A"/>
    <w:rsid w:val="002827FE"/>
    <w:rsid w:val="00297C0F"/>
    <w:rsid w:val="00297C75"/>
    <w:rsid w:val="002B75A6"/>
    <w:rsid w:val="002C47A6"/>
    <w:rsid w:val="002D5E5C"/>
    <w:rsid w:val="002D6776"/>
    <w:rsid w:val="002D74EF"/>
    <w:rsid w:val="002E6C93"/>
    <w:rsid w:val="002E774E"/>
    <w:rsid w:val="002F1078"/>
    <w:rsid w:val="002F4BCD"/>
    <w:rsid w:val="002F4F46"/>
    <w:rsid w:val="002F67AF"/>
    <w:rsid w:val="00301AE3"/>
    <w:rsid w:val="0031280D"/>
    <w:rsid w:val="00316B44"/>
    <w:rsid w:val="00320335"/>
    <w:rsid w:val="003310CA"/>
    <w:rsid w:val="003439BA"/>
    <w:rsid w:val="003601AD"/>
    <w:rsid w:val="0036483E"/>
    <w:rsid w:val="00367B2D"/>
    <w:rsid w:val="00371705"/>
    <w:rsid w:val="00376AE7"/>
    <w:rsid w:val="00380B89"/>
    <w:rsid w:val="00381DEE"/>
    <w:rsid w:val="00384D05"/>
    <w:rsid w:val="003856A0"/>
    <w:rsid w:val="00397809"/>
    <w:rsid w:val="003A4F1A"/>
    <w:rsid w:val="003B3CE4"/>
    <w:rsid w:val="003B5050"/>
    <w:rsid w:val="003C38FF"/>
    <w:rsid w:val="003C7B6C"/>
    <w:rsid w:val="003D3626"/>
    <w:rsid w:val="003D3C47"/>
    <w:rsid w:val="003D3C5E"/>
    <w:rsid w:val="003D681E"/>
    <w:rsid w:val="003F234E"/>
    <w:rsid w:val="003F2A64"/>
    <w:rsid w:val="003F52C4"/>
    <w:rsid w:val="00403143"/>
    <w:rsid w:val="00404741"/>
    <w:rsid w:val="0040790F"/>
    <w:rsid w:val="004175BC"/>
    <w:rsid w:val="004239A1"/>
    <w:rsid w:val="00426028"/>
    <w:rsid w:val="00445BF4"/>
    <w:rsid w:val="00445D58"/>
    <w:rsid w:val="0044660B"/>
    <w:rsid w:val="0044759D"/>
    <w:rsid w:val="00452E52"/>
    <w:rsid w:val="00455566"/>
    <w:rsid w:val="004575E1"/>
    <w:rsid w:val="00460B4F"/>
    <w:rsid w:val="004636E1"/>
    <w:rsid w:val="00464935"/>
    <w:rsid w:val="004668A6"/>
    <w:rsid w:val="00475A38"/>
    <w:rsid w:val="00482248"/>
    <w:rsid w:val="004833D4"/>
    <w:rsid w:val="00490131"/>
    <w:rsid w:val="00491058"/>
    <w:rsid w:val="00491E69"/>
    <w:rsid w:val="004A2D68"/>
    <w:rsid w:val="004A78A5"/>
    <w:rsid w:val="004C4A45"/>
    <w:rsid w:val="004C4E54"/>
    <w:rsid w:val="004C6C76"/>
    <w:rsid w:val="004D160D"/>
    <w:rsid w:val="004D57D9"/>
    <w:rsid w:val="00510777"/>
    <w:rsid w:val="0051127C"/>
    <w:rsid w:val="005245D6"/>
    <w:rsid w:val="0053503F"/>
    <w:rsid w:val="005356CB"/>
    <w:rsid w:val="005357DD"/>
    <w:rsid w:val="00553915"/>
    <w:rsid w:val="00560CD1"/>
    <w:rsid w:val="00562173"/>
    <w:rsid w:val="00563CB1"/>
    <w:rsid w:val="00572594"/>
    <w:rsid w:val="005836C6"/>
    <w:rsid w:val="00585346"/>
    <w:rsid w:val="00592959"/>
    <w:rsid w:val="00594661"/>
    <w:rsid w:val="005953B7"/>
    <w:rsid w:val="005A185A"/>
    <w:rsid w:val="005A4C10"/>
    <w:rsid w:val="005C69AF"/>
    <w:rsid w:val="005C7825"/>
    <w:rsid w:val="005D0DEA"/>
    <w:rsid w:val="005D3738"/>
    <w:rsid w:val="005D60F6"/>
    <w:rsid w:val="005E4631"/>
    <w:rsid w:val="005F546D"/>
    <w:rsid w:val="00602987"/>
    <w:rsid w:val="006059F3"/>
    <w:rsid w:val="006115D8"/>
    <w:rsid w:val="00613E54"/>
    <w:rsid w:val="00615F45"/>
    <w:rsid w:val="00624EFC"/>
    <w:rsid w:val="00630692"/>
    <w:rsid w:val="00631E94"/>
    <w:rsid w:val="00636B99"/>
    <w:rsid w:val="00652208"/>
    <w:rsid w:val="00665C4D"/>
    <w:rsid w:val="0066613E"/>
    <w:rsid w:val="0066707B"/>
    <w:rsid w:val="00683BC6"/>
    <w:rsid w:val="006B533E"/>
    <w:rsid w:val="006B785C"/>
    <w:rsid w:val="006C2CE3"/>
    <w:rsid w:val="006C44E2"/>
    <w:rsid w:val="006D0CC2"/>
    <w:rsid w:val="006E4DC9"/>
    <w:rsid w:val="006E4F46"/>
    <w:rsid w:val="006F2EF9"/>
    <w:rsid w:val="006F753C"/>
    <w:rsid w:val="00717324"/>
    <w:rsid w:val="007219BD"/>
    <w:rsid w:val="00722D9C"/>
    <w:rsid w:val="00722F01"/>
    <w:rsid w:val="00733757"/>
    <w:rsid w:val="00736DA8"/>
    <w:rsid w:val="0074682D"/>
    <w:rsid w:val="00763209"/>
    <w:rsid w:val="00776230"/>
    <w:rsid w:val="00792509"/>
    <w:rsid w:val="007946C3"/>
    <w:rsid w:val="007A689E"/>
    <w:rsid w:val="007B3A34"/>
    <w:rsid w:val="007B5C68"/>
    <w:rsid w:val="007D3648"/>
    <w:rsid w:val="007E0D86"/>
    <w:rsid w:val="007E5371"/>
    <w:rsid w:val="007F6496"/>
    <w:rsid w:val="00810321"/>
    <w:rsid w:val="00841A61"/>
    <w:rsid w:val="00850F1F"/>
    <w:rsid w:val="0086308F"/>
    <w:rsid w:val="00885FB3"/>
    <w:rsid w:val="008961FD"/>
    <w:rsid w:val="00897044"/>
    <w:rsid w:val="008B3FC9"/>
    <w:rsid w:val="008B47D1"/>
    <w:rsid w:val="008B694C"/>
    <w:rsid w:val="008B7F23"/>
    <w:rsid w:val="008C20DE"/>
    <w:rsid w:val="008D2A4A"/>
    <w:rsid w:val="008F0900"/>
    <w:rsid w:val="008F2E90"/>
    <w:rsid w:val="008F70AE"/>
    <w:rsid w:val="0090315B"/>
    <w:rsid w:val="00903EC8"/>
    <w:rsid w:val="009046F6"/>
    <w:rsid w:val="00907669"/>
    <w:rsid w:val="00914201"/>
    <w:rsid w:val="0091527F"/>
    <w:rsid w:val="00915E44"/>
    <w:rsid w:val="00950FC1"/>
    <w:rsid w:val="00963AF3"/>
    <w:rsid w:val="009667DA"/>
    <w:rsid w:val="00974665"/>
    <w:rsid w:val="00975431"/>
    <w:rsid w:val="009B1CA3"/>
    <w:rsid w:val="009C1325"/>
    <w:rsid w:val="009C2E4E"/>
    <w:rsid w:val="009C2E84"/>
    <w:rsid w:val="009C2FD9"/>
    <w:rsid w:val="009C3B85"/>
    <w:rsid w:val="009D6E94"/>
    <w:rsid w:val="009E2516"/>
    <w:rsid w:val="009E2BF7"/>
    <w:rsid w:val="009F2C38"/>
    <w:rsid w:val="00A01A71"/>
    <w:rsid w:val="00A01C0C"/>
    <w:rsid w:val="00A02A4E"/>
    <w:rsid w:val="00A160A1"/>
    <w:rsid w:val="00A3045E"/>
    <w:rsid w:val="00A3053B"/>
    <w:rsid w:val="00A31102"/>
    <w:rsid w:val="00A3284E"/>
    <w:rsid w:val="00A34AED"/>
    <w:rsid w:val="00A35498"/>
    <w:rsid w:val="00A44C66"/>
    <w:rsid w:val="00A618F3"/>
    <w:rsid w:val="00A62F74"/>
    <w:rsid w:val="00A6596C"/>
    <w:rsid w:val="00A70FC2"/>
    <w:rsid w:val="00A72522"/>
    <w:rsid w:val="00A74844"/>
    <w:rsid w:val="00A75A16"/>
    <w:rsid w:val="00A77F02"/>
    <w:rsid w:val="00A815A1"/>
    <w:rsid w:val="00A82BAF"/>
    <w:rsid w:val="00A90255"/>
    <w:rsid w:val="00A933E7"/>
    <w:rsid w:val="00AA36BD"/>
    <w:rsid w:val="00AA4684"/>
    <w:rsid w:val="00AB5995"/>
    <w:rsid w:val="00AB7AA8"/>
    <w:rsid w:val="00AC2781"/>
    <w:rsid w:val="00AC2829"/>
    <w:rsid w:val="00AD3ECB"/>
    <w:rsid w:val="00AD5956"/>
    <w:rsid w:val="00AD6737"/>
    <w:rsid w:val="00AD7952"/>
    <w:rsid w:val="00AF2AF6"/>
    <w:rsid w:val="00AF6904"/>
    <w:rsid w:val="00AF6D73"/>
    <w:rsid w:val="00B044A1"/>
    <w:rsid w:val="00B11518"/>
    <w:rsid w:val="00B16333"/>
    <w:rsid w:val="00B22364"/>
    <w:rsid w:val="00B617B9"/>
    <w:rsid w:val="00B6200B"/>
    <w:rsid w:val="00B630D2"/>
    <w:rsid w:val="00B8105C"/>
    <w:rsid w:val="00B85355"/>
    <w:rsid w:val="00B94C28"/>
    <w:rsid w:val="00B97C40"/>
    <w:rsid w:val="00BA5D4A"/>
    <w:rsid w:val="00BA751D"/>
    <w:rsid w:val="00BB277D"/>
    <w:rsid w:val="00BC21EE"/>
    <w:rsid w:val="00BC4904"/>
    <w:rsid w:val="00BD0AFD"/>
    <w:rsid w:val="00BD3968"/>
    <w:rsid w:val="00BD7596"/>
    <w:rsid w:val="00BD75CB"/>
    <w:rsid w:val="00BD7C19"/>
    <w:rsid w:val="00BE2016"/>
    <w:rsid w:val="00BE476F"/>
    <w:rsid w:val="00BE5BB7"/>
    <w:rsid w:val="00BE765E"/>
    <w:rsid w:val="00BF0F6D"/>
    <w:rsid w:val="00BF3A12"/>
    <w:rsid w:val="00BF4DD9"/>
    <w:rsid w:val="00C05C9F"/>
    <w:rsid w:val="00C10948"/>
    <w:rsid w:val="00C17C2B"/>
    <w:rsid w:val="00C2644C"/>
    <w:rsid w:val="00C272EA"/>
    <w:rsid w:val="00C31F15"/>
    <w:rsid w:val="00C36C7D"/>
    <w:rsid w:val="00C45D5A"/>
    <w:rsid w:val="00C5294B"/>
    <w:rsid w:val="00C5353A"/>
    <w:rsid w:val="00C53691"/>
    <w:rsid w:val="00C54365"/>
    <w:rsid w:val="00C702BC"/>
    <w:rsid w:val="00C71208"/>
    <w:rsid w:val="00CA5A6C"/>
    <w:rsid w:val="00CA63C7"/>
    <w:rsid w:val="00CA7607"/>
    <w:rsid w:val="00CB0A15"/>
    <w:rsid w:val="00CB24A1"/>
    <w:rsid w:val="00CB25AC"/>
    <w:rsid w:val="00CB74BA"/>
    <w:rsid w:val="00CC4CA9"/>
    <w:rsid w:val="00CC65C7"/>
    <w:rsid w:val="00CC6B13"/>
    <w:rsid w:val="00CD2421"/>
    <w:rsid w:val="00CD369D"/>
    <w:rsid w:val="00CD384E"/>
    <w:rsid w:val="00CE26F6"/>
    <w:rsid w:val="00CE477D"/>
    <w:rsid w:val="00CF2C4B"/>
    <w:rsid w:val="00CF2FAD"/>
    <w:rsid w:val="00CF415B"/>
    <w:rsid w:val="00D004B9"/>
    <w:rsid w:val="00D04863"/>
    <w:rsid w:val="00D05231"/>
    <w:rsid w:val="00D0618C"/>
    <w:rsid w:val="00D12675"/>
    <w:rsid w:val="00D166CC"/>
    <w:rsid w:val="00D21586"/>
    <w:rsid w:val="00D34099"/>
    <w:rsid w:val="00D365C7"/>
    <w:rsid w:val="00D47D7E"/>
    <w:rsid w:val="00D5576B"/>
    <w:rsid w:val="00D767F6"/>
    <w:rsid w:val="00D85DB5"/>
    <w:rsid w:val="00D864F0"/>
    <w:rsid w:val="00D86EF2"/>
    <w:rsid w:val="00DC7B6B"/>
    <w:rsid w:val="00DD36CA"/>
    <w:rsid w:val="00DD7521"/>
    <w:rsid w:val="00DE078D"/>
    <w:rsid w:val="00DE35DA"/>
    <w:rsid w:val="00DE4BF5"/>
    <w:rsid w:val="00DE5161"/>
    <w:rsid w:val="00DF06AB"/>
    <w:rsid w:val="00DF21A9"/>
    <w:rsid w:val="00DF2A94"/>
    <w:rsid w:val="00DF2B90"/>
    <w:rsid w:val="00DF5D5E"/>
    <w:rsid w:val="00DF61CF"/>
    <w:rsid w:val="00E02B1B"/>
    <w:rsid w:val="00E04242"/>
    <w:rsid w:val="00E05D3F"/>
    <w:rsid w:val="00E17CA0"/>
    <w:rsid w:val="00E21090"/>
    <w:rsid w:val="00E34B30"/>
    <w:rsid w:val="00E35CF2"/>
    <w:rsid w:val="00E3786C"/>
    <w:rsid w:val="00E41A23"/>
    <w:rsid w:val="00E43B05"/>
    <w:rsid w:val="00E52155"/>
    <w:rsid w:val="00E52AC6"/>
    <w:rsid w:val="00E55E5B"/>
    <w:rsid w:val="00E55F97"/>
    <w:rsid w:val="00E56EBB"/>
    <w:rsid w:val="00E60BD2"/>
    <w:rsid w:val="00E61040"/>
    <w:rsid w:val="00E62079"/>
    <w:rsid w:val="00E627A9"/>
    <w:rsid w:val="00E71428"/>
    <w:rsid w:val="00E849F0"/>
    <w:rsid w:val="00E84A87"/>
    <w:rsid w:val="00E87F61"/>
    <w:rsid w:val="00E919FD"/>
    <w:rsid w:val="00E97D06"/>
    <w:rsid w:val="00EA1A5C"/>
    <w:rsid w:val="00EA38C0"/>
    <w:rsid w:val="00EB0CD9"/>
    <w:rsid w:val="00EB643D"/>
    <w:rsid w:val="00EC182D"/>
    <w:rsid w:val="00EC641B"/>
    <w:rsid w:val="00EC76B4"/>
    <w:rsid w:val="00ED24A7"/>
    <w:rsid w:val="00ED31D9"/>
    <w:rsid w:val="00EE2D10"/>
    <w:rsid w:val="00EE5EE0"/>
    <w:rsid w:val="00EE6486"/>
    <w:rsid w:val="00EF6708"/>
    <w:rsid w:val="00EF79B7"/>
    <w:rsid w:val="00EF7EF7"/>
    <w:rsid w:val="00F00834"/>
    <w:rsid w:val="00F035B7"/>
    <w:rsid w:val="00F0737F"/>
    <w:rsid w:val="00F14287"/>
    <w:rsid w:val="00F14E4B"/>
    <w:rsid w:val="00F2040F"/>
    <w:rsid w:val="00F24FB9"/>
    <w:rsid w:val="00F32A1F"/>
    <w:rsid w:val="00F35F82"/>
    <w:rsid w:val="00F4436A"/>
    <w:rsid w:val="00F526CD"/>
    <w:rsid w:val="00F54E43"/>
    <w:rsid w:val="00F73AA7"/>
    <w:rsid w:val="00F75297"/>
    <w:rsid w:val="00F80093"/>
    <w:rsid w:val="00F85673"/>
    <w:rsid w:val="00F95594"/>
    <w:rsid w:val="00F96A02"/>
    <w:rsid w:val="00FA3A1F"/>
    <w:rsid w:val="00FB27F5"/>
    <w:rsid w:val="00FB4087"/>
    <w:rsid w:val="00FB583A"/>
    <w:rsid w:val="00FC0B85"/>
    <w:rsid w:val="00FE0EFC"/>
    <w:rsid w:val="00FE26F8"/>
    <w:rsid w:val="00FF1727"/>
    <w:rsid w:val="00FF519A"/>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9F69-F239-48E3-A1EE-CE7E8DF9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AD"/>
    <w:pPr>
      <w:spacing w:after="180" w:line="288" w:lineRule="auto"/>
    </w:pPr>
    <w:rPr>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3601AD"/>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3601AD"/>
    <w:pPr>
      <w:spacing w:after="160" w:line="264" w:lineRule="auto"/>
      <w:ind w:right="576"/>
    </w:pPr>
    <w:rPr>
      <w:i/>
      <w:iCs/>
      <w:color w:val="7F7F7F" w:themeColor="text1" w:themeTint="80"/>
      <w:sz w:val="16"/>
      <w:szCs w:val="16"/>
    </w:rPr>
  </w:style>
  <w:style w:type="paragraph" w:styleId="Title">
    <w:name w:val="Title"/>
    <w:basedOn w:val="Normal"/>
    <w:next w:val="Normal"/>
    <w:link w:val="TitleChar"/>
    <w:uiPriority w:val="10"/>
    <w:qFormat/>
    <w:rsid w:val="003601AD"/>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3601AD"/>
    <w:rPr>
      <w:rFonts w:asciiTheme="majorHAnsi" w:eastAsiaTheme="majorEastAsia" w:hAnsiTheme="majorHAnsi" w:cstheme="majorBidi"/>
      <w:caps/>
      <w:color w:val="1F4E79" w:themeColor="accent1" w:themeShade="80"/>
      <w:kern w:val="28"/>
      <w:sz w:val="38"/>
      <w:szCs w:val="38"/>
      <w:lang w:eastAsia="ja-JP"/>
    </w:rPr>
  </w:style>
  <w:style w:type="paragraph" w:styleId="Subtitle">
    <w:name w:val="Subtitle"/>
    <w:basedOn w:val="Normal"/>
    <w:next w:val="Normal"/>
    <w:link w:val="SubtitleChar"/>
    <w:uiPriority w:val="11"/>
    <w:qFormat/>
    <w:rsid w:val="003601AD"/>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sid w:val="003601AD"/>
    <w:rPr>
      <w:b/>
      <w:bCs/>
      <w:color w:val="5B9BD5" w:themeColor="accent1"/>
      <w:sz w:val="24"/>
      <w:szCs w:val="24"/>
      <w:lang w:eastAsia="ja-JP"/>
    </w:rPr>
  </w:style>
  <w:style w:type="table" w:customStyle="1" w:styleId="TipTable1">
    <w:name w:val="Tip Table1"/>
    <w:basedOn w:val="TableNormal"/>
    <w:uiPriority w:val="99"/>
    <w:rsid w:val="003601AD"/>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posalTable">
    <w:name w:val="Proposal Table"/>
    <w:basedOn w:val="TableNormal"/>
    <w:uiPriority w:val="99"/>
    <w:rsid w:val="00B8105C"/>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NormalWeb">
    <w:name w:val="Normal (Web)"/>
    <w:basedOn w:val="Normal"/>
    <w:uiPriority w:val="99"/>
    <w:semiHidden/>
    <w:unhideWhenUsed/>
    <w:rsid w:val="0037170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tab-span">
    <w:name w:val="apple-tab-span"/>
    <w:basedOn w:val="DefaultParagraphFont"/>
    <w:rsid w:val="00371705"/>
  </w:style>
  <w:style w:type="paragraph" w:styleId="ListParagraph">
    <w:name w:val="List Paragraph"/>
    <w:basedOn w:val="Normal"/>
    <w:uiPriority w:val="34"/>
    <w:qFormat/>
    <w:rsid w:val="00371705"/>
    <w:pPr>
      <w:ind w:left="720"/>
      <w:contextualSpacing/>
    </w:pPr>
  </w:style>
  <w:style w:type="paragraph" w:styleId="z-TopofForm">
    <w:name w:val="HTML Top of Form"/>
    <w:basedOn w:val="Normal"/>
    <w:next w:val="Normal"/>
    <w:link w:val="z-TopofFormChar"/>
    <w:hidden/>
    <w:uiPriority w:val="99"/>
    <w:semiHidden/>
    <w:unhideWhenUsed/>
    <w:rsid w:val="001F31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315D"/>
    <w:rPr>
      <w:rFonts w:ascii="Arial" w:hAnsi="Arial" w:cs="Arial"/>
      <w:vanish/>
      <w:color w:val="404040" w:themeColor="text1" w:themeTint="BF"/>
      <w:sz w:val="16"/>
      <w:szCs w:val="16"/>
      <w:lang w:eastAsia="ja-JP"/>
    </w:rPr>
  </w:style>
  <w:style w:type="paragraph" w:styleId="z-BottomofForm">
    <w:name w:val="HTML Bottom of Form"/>
    <w:basedOn w:val="Normal"/>
    <w:next w:val="Normal"/>
    <w:link w:val="z-BottomofFormChar"/>
    <w:hidden/>
    <w:uiPriority w:val="99"/>
    <w:semiHidden/>
    <w:unhideWhenUsed/>
    <w:rsid w:val="001F31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315D"/>
    <w:rPr>
      <w:rFonts w:ascii="Arial" w:hAnsi="Arial" w:cs="Arial"/>
      <w:vanish/>
      <w:color w:val="404040" w:themeColor="text1" w:themeTint="B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3317">
      <w:bodyDiv w:val="1"/>
      <w:marLeft w:val="0"/>
      <w:marRight w:val="0"/>
      <w:marTop w:val="0"/>
      <w:marBottom w:val="0"/>
      <w:divBdr>
        <w:top w:val="none" w:sz="0" w:space="0" w:color="auto"/>
        <w:left w:val="none" w:sz="0" w:space="0" w:color="auto"/>
        <w:bottom w:val="none" w:sz="0" w:space="0" w:color="auto"/>
        <w:right w:val="none" w:sz="0" w:space="0" w:color="auto"/>
      </w:divBdr>
    </w:div>
    <w:div w:id="319039045">
      <w:bodyDiv w:val="1"/>
      <w:marLeft w:val="0"/>
      <w:marRight w:val="0"/>
      <w:marTop w:val="0"/>
      <w:marBottom w:val="0"/>
      <w:divBdr>
        <w:top w:val="none" w:sz="0" w:space="0" w:color="auto"/>
        <w:left w:val="none" w:sz="0" w:space="0" w:color="auto"/>
        <w:bottom w:val="none" w:sz="0" w:space="0" w:color="auto"/>
        <w:right w:val="none" w:sz="0" w:space="0" w:color="auto"/>
      </w:divBdr>
    </w:div>
    <w:div w:id="350224673">
      <w:bodyDiv w:val="1"/>
      <w:marLeft w:val="0"/>
      <w:marRight w:val="0"/>
      <w:marTop w:val="0"/>
      <w:marBottom w:val="0"/>
      <w:divBdr>
        <w:top w:val="none" w:sz="0" w:space="0" w:color="auto"/>
        <w:left w:val="none" w:sz="0" w:space="0" w:color="auto"/>
        <w:bottom w:val="none" w:sz="0" w:space="0" w:color="auto"/>
        <w:right w:val="none" w:sz="0" w:space="0" w:color="auto"/>
      </w:divBdr>
    </w:div>
    <w:div w:id="388303088">
      <w:bodyDiv w:val="1"/>
      <w:marLeft w:val="0"/>
      <w:marRight w:val="0"/>
      <w:marTop w:val="0"/>
      <w:marBottom w:val="0"/>
      <w:divBdr>
        <w:top w:val="none" w:sz="0" w:space="0" w:color="auto"/>
        <w:left w:val="none" w:sz="0" w:space="0" w:color="auto"/>
        <w:bottom w:val="none" w:sz="0" w:space="0" w:color="auto"/>
        <w:right w:val="none" w:sz="0" w:space="0" w:color="auto"/>
      </w:divBdr>
    </w:div>
    <w:div w:id="402920866">
      <w:bodyDiv w:val="1"/>
      <w:marLeft w:val="0"/>
      <w:marRight w:val="0"/>
      <w:marTop w:val="0"/>
      <w:marBottom w:val="0"/>
      <w:divBdr>
        <w:top w:val="none" w:sz="0" w:space="0" w:color="auto"/>
        <w:left w:val="none" w:sz="0" w:space="0" w:color="auto"/>
        <w:bottom w:val="none" w:sz="0" w:space="0" w:color="auto"/>
        <w:right w:val="none" w:sz="0" w:space="0" w:color="auto"/>
      </w:divBdr>
    </w:div>
    <w:div w:id="464198058">
      <w:bodyDiv w:val="1"/>
      <w:marLeft w:val="0"/>
      <w:marRight w:val="0"/>
      <w:marTop w:val="0"/>
      <w:marBottom w:val="0"/>
      <w:divBdr>
        <w:top w:val="none" w:sz="0" w:space="0" w:color="auto"/>
        <w:left w:val="none" w:sz="0" w:space="0" w:color="auto"/>
        <w:bottom w:val="none" w:sz="0" w:space="0" w:color="auto"/>
        <w:right w:val="none" w:sz="0" w:space="0" w:color="auto"/>
      </w:divBdr>
    </w:div>
    <w:div w:id="741802315">
      <w:bodyDiv w:val="1"/>
      <w:marLeft w:val="0"/>
      <w:marRight w:val="0"/>
      <w:marTop w:val="0"/>
      <w:marBottom w:val="0"/>
      <w:divBdr>
        <w:top w:val="none" w:sz="0" w:space="0" w:color="auto"/>
        <w:left w:val="none" w:sz="0" w:space="0" w:color="auto"/>
        <w:bottom w:val="none" w:sz="0" w:space="0" w:color="auto"/>
        <w:right w:val="none" w:sz="0" w:space="0" w:color="auto"/>
      </w:divBdr>
    </w:div>
    <w:div w:id="840394394">
      <w:bodyDiv w:val="1"/>
      <w:marLeft w:val="0"/>
      <w:marRight w:val="0"/>
      <w:marTop w:val="0"/>
      <w:marBottom w:val="0"/>
      <w:divBdr>
        <w:top w:val="none" w:sz="0" w:space="0" w:color="auto"/>
        <w:left w:val="none" w:sz="0" w:space="0" w:color="auto"/>
        <w:bottom w:val="none" w:sz="0" w:space="0" w:color="auto"/>
        <w:right w:val="none" w:sz="0" w:space="0" w:color="auto"/>
      </w:divBdr>
    </w:div>
    <w:div w:id="972255098">
      <w:bodyDiv w:val="1"/>
      <w:marLeft w:val="0"/>
      <w:marRight w:val="0"/>
      <w:marTop w:val="0"/>
      <w:marBottom w:val="0"/>
      <w:divBdr>
        <w:top w:val="none" w:sz="0" w:space="0" w:color="auto"/>
        <w:left w:val="none" w:sz="0" w:space="0" w:color="auto"/>
        <w:bottom w:val="none" w:sz="0" w:space="0" w:color="auto"/>
        <w:right w:val="none" w:sz="0" w:space="0" w:color="auto"/>
      </w:divBdr>
    </w:div>
    <w:div w:id="1004279528">
      <w:bodyDiv w:val="1"/>
      <w:marLeft w:val="0"/>
      <w:marRight w:val="0"/>
      <w:marTop w:val="0"/>
      <w:marBottom w:val="0"/>
      <w:divBdr>
        <w:top w:val="none" w:sz="0" w:space="0" w:color="auto"/>
        <w:left w:val="none" w:sz="0" w:space="0" w:color="auto"/>
        <w:bottom w:val="none" w:sz="0" w:space="0" w:color="auto"/>
        <w:right w:val="none" w:sz="0" w:space="0" w:color="auto"/>
      </w:divBdr>
    </w:div>
    <w:div w:id="1134255083">
      <w:bodyDiv w:val="1"/>
      <w:marLeft w:val="0"/>
      <w:marRight w:val="0"/>
      <w:marTop w:val="0"/>
      <w:marBottom w:val="0"/>
      <w:divBdr>
        <w:top w:val="none" w:sz="0" w:space="0" w:color="auto"/>
        <w:left w:val="none" w:sz="0" w:space="0" w:color="auto"/>
        <w:bottom w:val="none" w:sz="0" w:space="0" w:color="auto"/>
        <w:right w:val="none" w:sz="0" w:space="0" w:color="auto"/>
      </w:divBdr>
    </w:div>
    <w:div w:id="1169370804">
      <w:bodyDiv w:val="1"/>
      <w:marLeft w:val="0"/>
      <w:marRight w:val="0"/>
      <w:marTop w:val="0"/>
      <w:marBottom w:val="0"/>
      <w:divBdr>
        <w:top w:val="none" w:sz="0" w:space="0" w:color="auto"/>
        <w:left w:val="none" w:sz="0" w:space="0" w:color="auto"/>
        <w:bottom w:val="none" w:sz="0" w:space="0" w:color="auto"/>
        <w:right w:val="none" w:sz="0" w:space="0" w:color="auto"/>
      </w:divBdr>
    </w:div>
    <w:div w:id="1473323866">
      <w:bodyDiv w:val="1"/>
      <w:marLeft w:val="0"/>
      <w:marRight w:val="0"/>
      <w:marTop w:val="0"/>
      <w:marBottom w:val="0"/>
      <w:divBdr>
        <w:top w:val="none" w:sz="0" w:space="0" w:color="auto"/>
        <w:left w:val="none" w:sz="0" w:space="0" w:color="auto"/>
        <w:bottom w:val="none" w:sz="0" w:space="0" w:color="auto"/>
        <w:right w:val="none" w:sz="0" w:space="0" w:color="auto"/>
      </w:divBdr>
    </w:div>
    <w:div w:id="1533373636">
      <w:bodyDiv w:val="1"/>
      <w:marLeft w:val="0"/>
      <w:marRight w:val="0"/>
      <w:marTop w:val="0"/>
      <w:marBottom w:val="0"/>
      <w:divBdr>
        <w:top w:val="none" w:sz="0" w:space="0" w:color="auto"/>
        <w:left w:val="none" w:sz="0" w:space="0" w:color="auto"/>
        <w:bottom w:val="none" w:sz="0" w:space="0" w:color="auto"/>
        <w:right w:val="none" w:sz="0" w:space="0" w:color="auto"/>
      </w:divBdr>
    </w:div>
    <w:div w:id="1611276143">
      <w:bodyDiv w:val="1"/>
      <w:marLeft w:val="0"/>
      <w:marRight w:val="0"/>
      <w:marTop w:val="0"/>
      <w:marBottom w:val="0"/>
      <w:divBdr>
        <w:top w:val="none" w:sz="0" w:space="0" w:color="auto"/>
        <w:left w:val="none" w:sz="0" w:space="0" w:color="auto"/>
        <w:bottom w:val="none" w:sz="0" w:space="0" w:color="auto"/>
        <w:right w:val="none" w:sz="0" w:space="0" w:color="auto"/>
      </w:divBdr>
    </w:div>
    <w:div w:id="1705867971">
      <w:bodyDiv w:val="1"/>
      <w:marLeft w:val="0"/>
      <w:marRight w:val="0"/>
      <w:marTop w:val="0"/>
      <w:marBottom w:val="0"/>
      <w:divBdr>
        <w:top w:val="none" w:sz="0" w:space="0" w:color="auto"/>
        <w:left w:val="none" w:sz="0" w:space="0" w:color="auto"/>
        <w:bottom w:val="none" w:sz="0" w:space="0" w:color="auto"/>
        <w:right w:val="none" w:sz="0" w:space="0" w:color="auto"/>
      </w:divBdr>
    </w:div>
    <w:div w:id="1763409514">
      <w:bodyDiv w:val="1"/>
      <w:marLeft w:val="0"/>
      <w:marRight w:val="0"/>
      <w:marTop w:val="0"/>
      <w:marBottom w:val="0"/>
      <w:divBdr>
        <w:top w:val="none" w:sz="0" w:space="0" w:color="auto"/>
        <w:left w:val="none" w:sz="0" w:space="0" w:color="auto"/>
        <w:bottom w:val="none" w:sz="0" w:space="0" w:color="auto"/>
        <w:right w:val="none" w:sz="0" w:space="0" w:color="auto"/>
      </w:divBdr>
    </w:div>
    <w:div w:id="1767574841">
      <w:bodyDiv w:val="1"/>
      <w:marLeft w:val="0"/>
      <w:marRight w:val="0"/>
      <w:marTop w:val="0"/>
      <w:marBottom w:val="0"/>
      <w:divBdr>
        <w:top w:val="none" w:sz="0" w:space="0" w:color="auto"/>
        <w:left w:val="none" w:sz="0" w:space="0" w:color="auto"/>
        <w:bottom w:val="none" w:sz="0" w:space="0" w:color="auto"/>
        <w:right w:val="none" w:sz="0" w:space="0" w:color="auto"/>
      </w:divBdr>
    </w:div>
    <w:div w:id="1872913435">
      <w:bodyDiv w:val="1"/>
      <w:marLeft w:val="0"/>
      <w:marRight w:val="0"/>
      <w:marTop w:val="0"/>
      <w:marBottom w:val="0"/>
      <w:divBdr>
        <w:top w:val="none" w:sz="0" w:space="0" w:color="auto"/>
        <w:left w:val="none" w:sz="0" w:space="0" w:color="auto"/>
        <w:bottom w:val="none" w:sz="0" w:space="0" w:color="auto"/>
        <w:right w:val="none" w:sz="0" w:space="0" w:color="auto"/>
      </w:divBdr>
    </w:div>
    <w:div w:id="1899592319">
      <w:bodyDiv w:val="1"/>
      <w:marLeft w:val="0"/>
      <w:marRight w:val="0"/>
      <w:marTop w:val="0"/>
      <w:marBottom w:val="0"/>
      <w:divBdr>
        <w:top w:val="none" w:sz="0" w:space="0" w:color="auto"/>
        <w:left w:val="none" w:sz="0" w:space="0" w:color="auto"/>
        <w:bottom w:val="none" w:sz="0" w:space="0" w:color="auto"/>
        <w:right w:val="none" w:sz="0" w:space="0" w:color="auto"/>
      </w:divBdr>
    </w:div>
    <w:div w:id="2001421453">
      <w:bodyDiv w:val="1"/>
      <w:marLeft w:val="0"/>
      <w:marRight w:val="0"/>
      <w:marTop w:val="0"/>
      <w:marBottom w:val="0"/>
      <w:divBdr>
        <w:top w:val="none" w:sz="0" w:space="0" w:color="auto"/>
        <w:left w:val="none" w:sz="0" w:space="0" w:color="auto"/>
        <w:bottom w:val="none" w:sz="0" w:space="0" w:color="auto"/>
        <w:right w:val="none" w:sz="0" w:space="0" w:color="auto"/>
      </w:divBdr>
      <w:divsChild>
        <w:div w:id="1178496087">
          <w:marLeft w:val="0"/>
          <w:marRight w:val="0"/>
          <w:marTop w:val="0"/>
          <w:marBottom w:val="0"/>
          <w:divBdr>
            <w:top w:val="none" w:sz="0" w:space="0" w:color="auto"/>
            <w:left w:val="none" w:sz="0" w:space="0" w:color="auto"/>
            <w:bottom w:val="none" w:sz="0" w:space="0" w:color="auto"/>
            <w:right w:val="none" w:sz="0" w:space="0" w:color="auto"/>
          </w:divBdr>
        </w:div>
      </w:divsChild>
    </w:div>
    <w:div w:id="2034914860">
      <w:bodyDiv w:val="1"/>
      <w:marLeft w:val="0"/>
      <w:marRight w:val="0"/>
      <w:marTop w:val="0"/>
      <w:marBottom w:val="0"/>
      <w:divBdr>
        <w:top w:val="none" w:sz="0" w:space="0" w:color="auto"/>
        <w:left w:val="none" w:sz="0" w:space="0" w:color="auto"/>
        <w:bottom w:val="none" w:sz="0" w:space="0" w:color="auto"/>
        <w:right w:val="none" w:sz="0" w:space="0" w:color="auto"/>
      </w:divBdr>
      <w:divsChild>
        <w:div w:id="2031178824">
          <w:marLeft w:val="0"/>
          <w:marRight w:val="0"/>
          <w:marTop w:val="0"/>
          <w:marBottom w:val="0"/>
          <w:divBdr>
            <w:top w:val="none" w:sz="0" w:space="0" w:color="auto"/>
            <w:left w:val="none" w:sz="0" w:space="0" w:color="auto"/>
            <w:bottom w:val="none" w:sz="0" w:space="0" w:color="auto"/>
            <w:right w:val="none" w:sz="0" w:space="0" w:color="auto"/>
          </w:divBdr>
        </w:div>
      </w:divsChild>
    </w:div>
    <w:div w:id="2085182860">
      <w:bodyDiv w:val="1"/>
      <w:marLeft w:val="0"/>
      <w:marRight w:val="0"/>
      <w:marTop w:val="0"/>
      <w:marBottom w:val="0"/>
      <w:divBdr>
        <w:top w:val="none" w:sz="0" w:space="0" w:color="auto"/>
        <w:left w:val="none" w:sz="0" w:space="0" w:color="auto"/>
        <w:bottom w:val="none" w:sz="0" w:space="0" w:color="auto"/>
        <w:right w:val="none" w:sz="0" w:space="0" w:color="auto"/>
      </w:divBdr>
    </w:div>
    <w:div w:id="21235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Kulichenko</dc:creator>
  <cp:keywords/>
  <dc:description/>
  <cp:lastModifiedBy>Anton Kulichenko</cp:lastModifiedBy>
  <cp:revision>16</cp:revision>
  <dcterms:created xsi:type="dcterms:W3CDTF">2016-08-02T17:54:00Z</dcterms:created>
  <dcterms:modified xsi:type="dcterms:W3CDTF">2016-08-03T17:17:00Z</dcterms:modified>
</cp:coreProperties>
</file>